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D69B1" w14:textId="77777777" w:rsidR="009C59AE" w:rsidRDefault="009C59AE" w:rsidP="009C59AE">
      <w:pPr>
        <w:spacing w:after="120" w:line="20" w:lineRule="atLeast"/>
        <w:contextualSpacing/>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17C01D9" w14:textId="3AE3EDC7" w:rsidR="001C24BC" w:rsidRPr="009C59AE" w:rsidRDefault="001C24BC" w:rsidP="009C59AE">
          <w:pPr>
            <w:spacing w:after="120" w:line="20" w:lineRule="atLeast"/>
            <w:contextualSpacing/>
            <w:jc w:val="center"/>
            <w:rPr>
              <w:rFonts w:ascii="Times New Roman" w:hAnsi="Times New Roman" w:cs="Times New Roman"/>
              <w:color w:val="000000"/>
              <w:sz w:val="18"/>
              <w:szCs w:val="18"/>
            </w:rPr>
          </w:pPr>
        </w:p>
        <w:p w14:paraId="597CBB67" w14:textId="77777777" w:rsidR="009C59AE" w:rsidRPr="009C59AE" w:rsidRDefault="009C59AE" w:rsidP="009C59AE">
          <w:pPr>
            <w:spacing w:after="120" w:line="20" w:lineRule="atLeast"/>
            <w:contextualSpacing/>
            <w:jc w:val="center"/>
            <w:rPr>
              <w:rFonts w:ascii="Times New Roman" w:hAnsi="Times New Roman" w:cs="Times New Roman"/>
              <w:b/>
              <w:bCs/>
              <w:color w:val="000000"/>
              <w:sz w:val="18"/>
              <w:szCs w:val="18"/>
            </w:rPr>
          </w:pPr>
          <w:r w:rsidRPr="009C59AE">
            <w:rPr>
              <w:rFonts w:ascii="Times New Roman" w:hAnsi="Times New Roman" w:cs="Times New Roman"/>
              <w:b/>
              <w:bCs/>
              <w:noProof/>
              <w:color w:val="000000"/>
              <w:sz w:val="18"/>
              <w:szCs w:val="18"/>
            </w:rPr>
            <w:drawing>
              <wp:anchor distT="0" distB="0" distL="0" distR="0" simplePos="0" relativeHeight="251661312" behindDoc="0" locked="0" layoutInCell="1" allowOverlap="1" wp14:anchorId="0AE4258E" wp14:editId="6D816697">
                <wp:simplePos x="0" y="0"/>
                <wp:positionH relativeFrom="column">
                  <wp:posOffset>2171700</wp:posOffset>
                </wp:positionH>
                <wp:positionV relativeFrom="paragraph">
                  <wp:posOffset>-435610</wp:posOffset>
                </wp:positionV>
                <wp:extent cx="1533525" cy="576580"/>
                <wp:effectExtent l="0" t="0" r="0" b="0"/>
                <wp:wrapTopAndBottom/>
                <wp:docPr id="931531567"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a:lum bright="10000" contrast="6000"/>
                          <a:extLst>
                            <a:ext uri="{28A0092B-C50C-407E-A947-70E740481C1C}">
                              <a14:useLocalDpi xmlns:a14="http://schemas.microsoft.com/office/drawing/2010/main" val="0"/>
                            </a:ext>
                          </a:extLst>
                        </a:blip>
                        <a:srcRect/>
                        <a:stretch>
                          <a:fillRect/>
                        </a:stretch>
                      </pic:blipFill>
                      <pic:spPr bwMode="auto">
                        <a:xfrm>
                          <a:off x="0" y="0"/>
                          <a:ext cx="1533525" cy="57658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r w:rsidRPr="009C59AE">
            <w:rPr>
              <w:rFonts w:ascii="Times New Roman" w:hAnsi="Times New Roman" w:cs="Times New Roman"/>
              <w:b/>
              <w:bCs/>
              <w:color w:val="000000"/>
              <w:sz w:val="18"/>
              <w:szCs w:val="18"/>
            </w:rPr>
            <w:t>UAB KLAIPĖDOS REGIONO ATLIEKŲ TVARKYMO CENTRAS</w:t>
          </w:r>
        </w:p>
        <w:p w14:paraId="212E564E" w14:textId="77777777" w:rsidR="009C59AE" w:rsidRPr="009C59AE" w:rsidRDefault="009C59AE" w:rsidP="009C59AE">
          <w:pPr>
            <w:spacing w:after="120" w:line="20" w:lineRule="atLeast"/>
            <w:contextualSpacing/>
            <w:jc w:val="center"/>
            <w:rPr>
              <w:rFonts w:ascii="Times New Roman" w:hAnsi="Times New Roman" w:cs="Times New Roman"/>
              <w:color w:val="000000"/>
              <w:sz w:val="18"/>
              <w:szCs w:val="18"/>
            </w:rPr>
          </w:pPr>
          <w:r w:rsidRPr="009C59AE">
            <w:rPr>
              <w:rFonts w:ascii="Times New Roman" w:hAnsi="Times New Roman" w:cs="Times New Roman"/>
              <w:color w:val="000000"/>
              <w:sz w:val="18"/>
              <w:szCs w:val="18"/>
            </w:rPr>
            <w:t>Įmonės kodas 163743744. Liepų g. 15, LT- 92138 Klaipėda. Tel. (+370 46) 300106.</w:t>
          </w:r>
        </w:p>
        <w:p w14:paraId="09B1B9CB" w14:textId="77777777" w:rsidR="009C59AE" w:rsidRPr="009C59AE" w:rsidRDefault="009C59AE" w:rsidP="009C59AE">
          <w:pPr>
            <w:spacing w:after="120" w:line="20" w:lineRule="atLeast"/>
            <w:contextualSpacing/>
            <w:jc w:val="center"/>
            <w:rPr>
              <w:rFonts w:ascii="Times New Roman" w:hAnsi="Times New Roman" w:cs="Times New Roman"/>
              <w:color w:val="000000"/>
              <w:sz w:val="18"/>
              <w:szCs w:val="18"/>
            </w:rPr>
          </w:pPr>
          <w:r w:rsidRPr="009C59AE">
            <w:rPr>
              <w:rFonts w:ascii="Times New Roman" w:hAnsi="Times New Roman" w:cs="Times New Roman"/>
              <w:color w:val="000000"/>
              <w:sz w:val="18"/>
              <w:szCs w:val="18"/>
            </w:rPr>
            <w:t>PVM mokėtojo kodas LT637437415. LR juridinių asmenų registras, tvarkytoja - VĮ Registrų centras.</w:t>
          </w:r>
        </w:p>
        <w:p w14:paraId="023150DB" w14:textId="77777777" w:rsidR="009C59AE" w:rsidRPr="009C59AE" w:rsidRDefault="009C59AE" w:rsidP="009C59AE">
          <w:pPr>
            <w:spacing w:after="120" w:line="20" w:lineRule="atLeast"/>
            <w:contextualSpacing/>
            <w:jc w:val="center"/>
            <w:rPr>
              <w:rFonts w:ascii="Times New Roman" w:hAnsi="Times New Roman" w:cs="Times New Roman"/>
              <w:color w:val="000000"/>
              <w:sz w:val="18"/>
              <w:szCs w:val="18"/>
            </w:rPr>
          </w:pPr>
          <w:proofErr w:type="spellStart"/>
          <w:r w:rsidRPr="009C59AE">
            <w:rPr>
              <w:rFonts w:ascii="Times New Roman" w:hAnsi="Times New Roman" w:cs="Times New Roman"/>
              <w:color w:val="000000"/>
              <w:sz w:val="18"/>
              <w:szCs w:val="18"/>
            </w:rPr>
            <w:t>Luminor</w:t>
          </w:r>
          <w:proofErr w:type="spellEnd"/>
          <w:r w:rsidRPr="009C59AE">
            <w:rPr>
              <w:rFonts w:ascii="Times New Roman" w:hAnsi="Times New Roman" w:cs="Times New Roman"/>
              <w:color w:val="000000"/>
              <w:sz w:val="18"/>
              <w:szCs w:val="18"/>
            </w:rPr>
            <w:t xml:space="preserve"> Bank AB. Atsiskaitomoji sąskaita LT704010042300356644.</w:t>
          </w:r>
        </w:p>
        <w:p w14:paraId="38F78633" w14:textId="77777777" w:rsidR="009C59AE" w:rsidRPr="009C59AE" w:rsidRDefault="009C59AE" w:rsidP="009C59AE">
          <w:pPr>
            <w:spacing w:after="120" w:line="20" w:lineRule="atLeast"/>
            <w:contextualSpacing/>
            <w:jc w:val="center"/>
            <w:rPr>
              <w:rFonts w:ascii="Times New Roman" w:hAnsi="Times New Roman" w:cs="Times New Roman"/>
              <w:color w:val="000000"/>
              <w:sz w:val="18"/>
              <w:szCs w:val="18"/>
            </w:rPr>
          </w:pPr>
          <w:proofErr w:type="spellStart"/>
          <w:r w:rsidRPr="009C59AE">
            <w:rPr>
              <w:rFonts w:ascii="Times New Roman" w:hAnsi="Times New Roman" w:cs="Times New Roman"/>
              <w:color w:val="000000"/>
              <w:sz w:val="18"/>
              <w:szCs w:val="18"/>
            </w:rPr>
            <w:t>El.p</w:t>
          </w:r>
          <w:proofErr w:type="spellEnd"/>
          <w:r w:rsidRPr="009C59AE">
            <w:rPr>
              <w:rFonts w:ascii="Times New Roman" w:hAnsi="Times New Roman" w:cs="Times New Roman"/>
              <w:color w:val="000000"/>
              <w:sz w:val="18"/>
              <w:szCs w:val="18"/>
            </w:rPr>
            <w:t xml:space="preserve">. </w:t>
          </w:r>
          <w:proofErr w:type="spellStart"/>
          <w:r w:rsidRPr="009C59AE">
            <w:rPr>
              <w:rFonts w:ascii="Times New Roman" w:hAnsi="Times New Roman" w:cs="Times New Roman"/>
              <w:color w:val="000000"/>
              <w:sz w:val="18"/>
              <w:szCs w:val="18"/>
            </w:rPr>
            <w:t>kratc@kratc.lt</w:t>
          </w:r>
          <w:proofErr w:type="spellEnd"/>
          <w:r w:rsidRPr="009C59AE">
            <w:rPr>
              <w:rFonts w:ascii="Times New Roman" w:hAnsi="Times New Roman" w:cs="Times New Roman"/>
              <w:color w:val="000000"/>
              <w:sz w:val="18"/>
              <w:szCs w:val="18"/>
            </w:rPr>
            <w:t>. Internetinė svetainė: www.kratc.lt. Adresas korespondencijai: Liepų g. 64, LT-92101 Klaipėda.</w:t>
          </w:r>
        </w:p>
        <w:p w14:paraId="5E30F7CB" w14:textId="77777777" w:rsidR="009C59AE" w:rsidRDefault="009C59AE" w:rsidP="009C59AE">
          <w:pPr>
            <w:spacing w:after="120" w:line="20" w:lineRule="atLeast"/>
            <w:contextualSpacing/>
            <w:jc w:val="right"/>
            <w:rPr>
              <w:b/>
              <w:bCs/>
              <w:color w:val="000000"/>
              <w:szCs w:val="24"/>
            </w:rPr>
          </w:pPr>
        </w:p>
        <w:p w14:paraId="4DEB5DDD" w14:textId="77777777" w:rsidR="009C59AE" w:rsidRDefault="009C59AE" w:rsidP="009C59AE">
          <w:pPr>
            <w:spacing w:after="120" w:line="20" w:lineRule="atLeast"/>
            <w:contextualSpacing/>
            <w:jc w:val="right"/>
            <w:rPr>
              <w:b/>
              <w:bCs/>
              <w:color w:val="000000"/>
              <w:szCs w:val="24"/>
            </w:rPr>
          </w:pPr>
        </w:p>
        <w:p w14:paraId="2517971F" w14:textId="77777777" w:rsidR="009C59AE" w:rsidRDefault="009C59AE" w:rsidP="009C59AE">
          <w:pPr>
            <w:spacing w:after="120" w:line="20" w:lineRule="atLeast"/>
            <w:contextualSpacing/>
            <w:jc w:val="right"/>
            <w:rPr>
              <w:b/>
              <w:bCs/>
              <w:color w:val="000000"/>
              <w:szCs w:val="24"/>
            </w:rPr>
          </w:pPr>
        </w:p>
        <w:p w14:paraId="7E8515B6" w14:textId="597CD581" w:rsidR="009C59AE" w:rsidRPr="009C59AE" w:rsidRDefault="009C59AE" w:rsidP="009C59AE">
          <w:pPr>
            <w:spacing w:after="120" w:line="20" w:lineRule="atLeast"/>
            <w:contextualSpacing/>
            <w:jc w:val="right"/>
            <w:rPr>
              <w:rFonts w:ascii="Times New Roman" w:hAnsi="Times New Roman" w:cs="Times New Roman"/>
              <w:color w:val="000000"/>
              <w:sz w:val="18"/>
              <w:szCs w:val="18"/>
            </w:rPr>
          </w:pPr>
          <w:r w:rsidRPr="009C59AE">
            <w:rPr>
              <w:rFonts w:ascii="Times New Roman" w:hAnsi="Times New Roman" w:cs="Times New Roman"/>
              <w:color w:val="000000"/>
              <w:sz w:val="18"/>
              <w:szCs w:val="18"/>
            </w:rPr>
            <w:t xml:space="preserve">PATVIRTINTA </w:t>
          </w:r>
        </w:p>
        <w:p w14:paraId="0E9BA703" w14:textId="77777777" w:rsidR="009C59AE" w:rsidRDefault="009C59AE" w:rsidP="009C59AE">
          <w:pPr>
            <w:spacing w:after="120" w:line="20" w:lineRule="atLeast"/>
            <w:contextualSpacing/>
            <w:jc w:val="right"/>
            <w:rPr>
              <w:rFonts w:ascii="Times New Roman" w:hAnsi="Times New Roman" w:cs="Times New Roman"/>
              <w:color w:val="000000"/>
              <w:sz w:val="18"/>
              <w:szCs w:val="18"/>
            </w:rPr>
          </w:pPr>
          <w:r w:rsidRPr="009C59AE">
            <w:rPr>
              <w:rFonts w:ascii="Times New Roman" w:hAnsi="Times New Roman" w:cs="Times New Roman"/>
              <w:color w:val="000000"/>
              <w:sz w:val="18"/>
              <w:szCs w:val="18"/>
            </w:rPr>
            <w:t xml:space="preserve">Perkančiosios organizacijos </w:t>
          </w:r>
        </w:p>
        <w:p w14:paraId="529EEDB0" w14:textId="79A0990A" w:rsidR="009C59AE" w:rsidRPr="009C59AE" w:rsidRDefault="009C59AE" w:rsidP="009C59AE">
          <w:pPr>
            <w:spacing w:after="120" w:line="20" w:lineRule="atLeast"/>
            <w:contextualSpacing/>
            <w:jc w:val="right"/>
            <w:rPr>
              <w:rFonts w:ascii="Times New Roman" w:hAnsi="Times New Roman" w:cs="Times New Roman"/>
              <w:color w:val="000000"/>
              <w:sz w:val="18"/>
              <w:szCs w:val="18"/>
            </w:rPr>
          </w:pPr>
          <w:r>
            <w:rPr>
              <w:rFonts w:ascii="Times New Roman" w:hAnsi="Times New Roman" w:cs="Times New Roman"/>
              <w:color w:val="000000"/>
              <w:sz w:val="18"/>
              <w:szCs w:val="18"/>
            </w:rPr>
            <w:t>v</w:t>
          </w:r>
          <w:r w:rsidRPr="009C59AE">
            <w:rPr>
              <w:rFonts w:ascii="Times New Roman" w:hAnsi="Times New Roman" w:cs="Times New Roman"/>
              <w:color w:val="000000"/>
              <w:sz w:val="18"/>
              <w:szCs w:val="18"/>
            </w:rPr>
            <w:t>iešųjų pirkimų komisijos</w:t>
          </w:r>
          <w:r w:rsidR="00325DD6">
            <w:rPr>
              <w:rFonts w:ascii="Times New Roman" w:hAnsi="Times New Roman" w:cs="Times New Roman"/>
              <w:color w:val="000000"/>
              <w:sz w:val="18"/>
              <w:szCs w:val="18"/>
            </w:rPr>
            <w:t xml:space="preserve"> posėdžio</w:t>
          </w:r>
          <w:r w:rsidRPr="009C59AE">
            <w:rPr>
              <w:rFonts w:ascii="Times New Roman" w:hAnsi="Times New Roman" w:cs="Times New Roman"/>
              <w:color w:val="000000"/>
              <w:sz w:val="18"/>
              <w:szCs w:val="18"/>
            </w:rPr>
            <w:t xml:space="preserve"> protokolu</w:t>
          </w:r>
        </w:p>
        <w:p w14:paraId="36115B78" w14:textId="77777777" w:rsidR="009C59AE" w:rsidRPr="009C59AE" w:rsidRDefault="009C59AE" w:rsidP="009C59AE">
          <w:pPr>
            <w:spacing w:after="120" w:line="20" w:lineRule="atLeast"/>
            <w:contextualSpacing/>
            <w:jc w:val="center"/>
            <w:rPr>
              <w:b/>
              <w:bCs/>
              <w:color w:val="000000"/>
              <w:szCs w:val="24"/>
            </w:rPr>
          </w:pPr>
        </w:p>
        <w:p w14:paraId="52EEDEF6" w14:textId="77777777" w:rsidR="009C59AE" w:rsidRDefault="009C59AE" w:rsidP="009C59AE">
          <w:pPr>
            <w:spacing w:after="120" w:line="20" w:lineRule="atLeast"/>
            <w:contextualSpacing/>
            <w:jc w:val="center"/>
            <w:rPr>
              <w:b/>
              <w:bCs/>
              <w:color w:val="000000"/>
              <w:szCs w:val="24"/>
            </w:rPr>
          </w:pPr>
        </w:p>
        <w:p w14:paraId="4E43DCE2" w14:textId="77777777" w:rsidR="00325DD6" w:rsidRPr="009C59AE" w:rsidRDefault="00325DD6" w:rsidP="009C59AE">
          <w:pPr>
            <w:spacing w:after="120" w:line="20" w:lineRule="atLeast"/>
            <w:contextualSpacing/>
            <w:jc w:val="center"/>
            <w:rPr>
              <w:b/>
              <w:bCs/>
              <w:color w:val="000000"/>
              <w:szCs w:val="24"/>
            </w:rPr>
          </w:pPr>
        </w:p>
        <w:p w14:paraId="30EC7170" w14:textId="77777777" w:rsidR="009C59AE" w:rsidRPr="00325DD6" w:rsidRDefault="009C59AE" w:rsidP="009C59AE">
          <w:pPr>
            <w:spacing w:after="120" w:line="20" w:lineRule="atLeast"/>
            <w:contextualSpacing/>
            <w:jc w:val="center"/>
            <w:rPr>
              <w:rFonts w:ascii="Times New Roman" w:hAnsi="Times New Roman" w:cs="Times New Roman"/>
              <w:b/>
              <w:bCs/>
              <w:color w:val="000000"/>
              <w:szCs w:val="24"/>
            </w:rPr>
          </w:pPr>
          <w:r w:rsidRPr="00325DD6">
            <w:rPr>
              <w:rFonts w:ascii="Times New Roman" w:hAnsi="Times New Roman" w:cs="Times New Roman"/>
              <w:b/>
              <w:bCs/>
              <w:color w:val="000000"/>
              <w:szCs w:val="24"/>
            </w:rPr>
            <w:t xml:space="preserve">TARPTAUTINIO VIEŠOJO PIRKIMO </w:t>
          </w:r>
        </w:p>
        <w:p w14:paraId="4F3DF586" w14:textId="77777777" w:rsidR="009C59AE" w:rsidRPr="00325DD6" w:rsidRDefault="009C59AE" w:rsidP="009C59AE">
          <w:pPr>
            <w:spacing w:after="120" w:line="20" w:lineRule="atLeast"/>
            <w:contextualSpacing/>
            <w:jc w:val="center"/>
            <w:rPr>
              <w:rFonts w:ascii="Times New Roman" w:hAnsi="Times New Roman" w:cs="Times New Roman"/>
              <w:b/>
              <w:bCs/>
              <w:color w:val="000000"/>
              <w:szCs w:val="24"/>
            </w:rPr>
          </w:pPr>
        </w:p>
        <w:p w14:paraId="10F9FA9A" w14:textId="77777777" w:rsidR="00744291" w:rsidRDefault="009C59AE" w:rsidP="009C59AE">
          <w:pPr>
            <w:spacing w:after="120" w:line="20" w:lineRule="atLeast"/>
            <w:contextualSpacing/>
            <w:jc w:val="center"/>
            <w:rPr>
              <w:rFonts w:ascii="Times New Roman" w:eastAsia="Calibri" w:hAnsi="Times New Roman" w:cs="Times New Roman"/>
              <w:b/>
              <w:bCs/>
              <w:color w:val="000000" w:themeColor="text1"/>
            </w:rPr>
          </w:pPr>
          <w:r w:rsidRPr="007275AA">
            <w:rPr>
              <w:rFonts w:ascii="Times New Roman" w:hAnsi="Times New Roman" w:cs="Times New Roman"/>
              <w:b/>
              <w:bCs/>
              <w:color w:val="000000"/>
              <w:szCs w:val="24"/>
            </w:rPr>
            <w:t>„</w:t>
          </w:r>
          <w:r w:rsidR="007275AA" w:rsidRPr="007275AA">
            <w:rPr>
              <w:rFonts w:ascii="Times New Roman" w:eastAsia="Calibri" w:hAnsi="Times New Roman" w:cs="Times New Roman"/>
              <w:b/>
              <w:bCs/>
              <w:color w:val="000000" w:themeColor="text1"/>
            </w:rPr>
            <w:t xml:space="preserve">ATLIEKŲ MECHANINIO RŪŠIAVIMO IR MAISTO ATLIEKŲ APDOROJIMO  </w:t>
          </w:r>
        </w:p>
        <w:p w14:paraId="310738AE" w14:textId="77777777" w:rsidR="00744291" w:rsidRDefault="007275AA" w:rsidP="009C59AE">
          <w:pPr>
            <w:spacing w:after="120" w:line="20" w:lineRule="atLeast"/>
            <w:contextualSpacing/>
            <w:jc w:val="center"/>
            <w:rPr>
              <w:rFonts w:ascii="Times New Roman" w:eastAsia="Calibri" w:hAnsi="Times New Roman" w:cs="Times New Roman"/>
              <w:b/>
              <w:bCs/>
              <w:color w:val="000000" w:themeColor="text1"/>
            </w:rPr>
          </w:pPr>
          <w:r w:rsidRPr="007275AA">
            <w:rPr>
              <w:rFonts w:ascii="Times New Roman" w:eastAsia="Calibri" w:hAnsi="Times New Roman" w:cs="Times New Roman"/>
              <w:b/>
              <w:bCs/>
              <w:color w:val="000000" w:themeColor="text1"/>
            </w:rPr>
            <w:t xml:space="preserve">TECHNOLOGINIŲ LINIJŲ BEI KITŲ ĮRENGINIŲ </w:t>
          </w:r>
        </w:p>
        <w:p w14:paraId="79C8A901" w14:textId="11D9BFF2" w:rsidR="009C59AE" w:rsidRPr="007275AA" w:rsidRDefault="00744291" w:rsidP="009C59AE">
          <w:pPr>
            <w:spacing w:after="120" w:line="20" w:lineRule="atLeast"/>
            <w:contextualSpacing/>
            <w:jc w:val="center"/>
            <w:rPr>
              <w:rFonts w:ascii="Times New Roman" w:hAnsi="Times New Roman" w:cs="Times New Roman"/>
              <w:b/>
              <w:bCs/>
              <w:color w:val="000000"/>
              <w:szCs w:val="24"/>
            </w:rPr>
          </w:pPr>
          <w:r>
            <w:rPr>
              <w:rFonts w:ascii="Times New Roman" w:eastAsia="Calibri" w:hAnsi="Times New Roman" w:cs="Times New Roman"/>
              <w:b/>
              <w:bCs/>
              <w:color w:val="000000" w:themeColor="text1"/>
            </w:rPr>
            <w:t xml:space="preserve">TECHNINĖ </w:t>
          </w:r>
          <w:r w:rsidR="007275AA" w:rsidRPr="007275AA">
            <w:rPr>
              <w:rFonts w:ascii="Times New Roman" w:eastAsia="Calibri" w:hAnsi="Times New Roman" w:cs="Times New Roman"/>
              <w:b/>
              <w:bCs/>
              <w:color w:val="000000" w:themeColor="text1"/>
            </w:rPr>
            <w:t>PRIEŽIŪRA, REMONTAS, REMONTUI REIKALINGŲ DALIŲ/ MEDŽIAGŲ TIEKIMAS</w:t>
          </w:r>
          <w:r w:rsidR="009C59AE" w:rsidRPr="007275AA">
            <w:rPr>
              <w:rFonts w:ascii="Times New Roman" w:hAnsi="Times New Roman" w:cs="Times New Roman"/>
              <w:b/>
              <w:bCs/>
              <w:color w:val="000000"/>
              <w:szCs w:val="24"/>
            </w:rPr>
            <w:t>“</w:t>
          </w:r>
        </w:p>
        <w:p w14:paraId="189E6240" w14:textId="77777777" w:rsidR="009C59AE" w:rsidRPr="007275AA" w:rsidRDefault="009C59AE" w:rsidP="009C59AE">
          <w:pPr>
            <w:spacing w:after="120" w:line="20" w:lineRule="atLeast"/>
            <w:contextualSpacing/>
            <w:jc w:val="center"/>
            <w:rPr>
              <w:rFonts w:ascii="Times New Roman" w:hAnsi="Times New Roman" w:cs="Times New Roman"/>
              <w:b/>
              <w:bCs/>
              <w:color w:val="000000"/>
              <w:szCs w:val="24"/>
            </w:rPr>
          </w:pPr>
        </w:p>
        <w:p w14:paraId="22088AF8" w14:textId="77777777" w:rsidR="009C59AE" w:rsidRDefault="009C59AE" w:rsidP="009C59AE">
          <w:pPr>
            <w:spacing w:after="120" w:line="20" w:lineRule="atLeast"/>
            <w:contextualSpacing/>
            <w:jc w:val="center"/>
            <w:rPr>
              <w:rFonts w:ascii="Times New Roman" w:hAnsi="Times New Roman" w:cs="Times New Roman"/>
              <w:b/>
              <w:bCs/>
              <w:color w:val="000000"/>
              <w:szCs w:val="24"/>
            </w:rPr>
          </w:pPr>
          <w:r w:rsidRPr="00325DD6">
            <w:rPr>
              <w:rFonts w:ascii="Times New Roman" w:hAnsi="Times New Roman" w:cs="Times New Roman"/>
              <w:b/>
              <w:bCs/>
              <w:color w:val="000000"/>
              <w:szCs w:val="24"/>
            </w:rPr>
            <w:t xml:space="preserve">ATVIRO KONKURSO </w:t>
          </w:r>
        </w:p>
        <w:p w14:paraId="7A8B8B31" w14:textId="77777777" w:rsidR="00325DD6" w:rsidRPr="00325DD6" w:rsidRDefault="00325DD6" w:rsidP="009C59AE">
          <w:pPr>
            <w:spacing w:after="120" w:line="20" w:lineRule="atLeast"/>
            <w:contextualSpacing/>
            <w:jc w:val="center"/>
            <w:rPr>
              <w:rFonts w:ascii="Times New Roman" w:hAnsi="Times New Roman" w:cs="Times New Roman"/>
              <w:b/>
              <w:bCs/>
              <w:color w:val="000000"/>
              <w:szCs w:val="24"/>
            </w:rPr>
          </w:pPr>
        </w:p>
        <w:p w14:paraId="3CC80C75" w14:textId="77777777" w:rsidR="009C59AE" w:rsidRPr="00325DD6" w:rsidRDefault="009C59AE" w:rsidP="009C59AE">
          <w:pPr>
            <w:spacing w:after="120" w:line="20" w:lineRule="atLeast"/>
            <w:contextualSpacing/>
            <w:jc w:val="center"/>
            <w:rPr>
              <w:rFonts w:ascii="Times New Roman" w:hAnsi="Times New Roman" w:cs="Times New Roman"/>
              <w:b/>
              <w:bCs/>
              <w:color w:val="000000"/>
              <w:szCs w:val="24"/>
              <w:lang w:val="en-GB"/>
            </w:rPr>
          </w:pPr>
          <w:r w:rsidRPr="00325DD6">
            <w:rPr>
              <w:rFonts w:ascii="Times New Roman" w:hAnsi="Times New Roman" w:cs="Times New Roman"/>
              <w:b/>
              <w:bCs/>
              <w:color w:val="000000"/>
              <w:szCs w:val="24"/>
            </w:rPr>
            <w:t xml:space="preserve">SPECIALIOSIOS SĄLYGOS </w:t>
          </w:r>
        </w:p>
        <w:p w14:paraId="6192BF77" w14:textId="77777777" w:rsidR="009C59AE" w:rsidRPr="00325DD6" w:rsidRDefault="009C59AE" w:rsidP="009C59AE">
          <w:pPr>
            <w:spacing w:after="120" w:line="20" w:lineRule="atLeast"/>
            <w:contextualSpacing/>
            <w:jc w:val="center"/>
            <w:rPr>
              <w:rFonts w:ascii="Times New Roman" w:hAnsi="Times New Roman" w:cs="Times New Roman"/>
              <w:b/>
              <w:bCs/>
              <w:color w:val="000000"/>
              <w:sz w:val="18"/>
              <w:szCs w:val="18"/>
            </w:rPr>
          </w:pPr>
          <w:r w:rsidRPr="00325DD6">
            <w:rPr>
              <w:rFonts w:ascii="Times New Roman" w:hAnsi="Times New Roman" w:cs="Times New Roman"/>
              <w:b/>
              <w:bCs/>
              <w:color w:val="000000"/>
              <w:sz w:val="18"/>
              <w:szCs w:val="18"/>
            </w:rPr>
            <w:t>Versija Nr. 1</w:t>
          </w:r>
        </w:p>
        <w:p w14:paraId="5F52F10F" w14:textId="77777777" w:rsidR="009C59AE" w:rsidRPr="00325DD6" w:rsidRDefault="009C59AE" w:rsidP="009C59AE">
          <w:pPr>
            <w:spacing w:after="120" w:line="20" w:lineRule="atLeast"/>
            <w:contextualSpacing/>
            <w:jc w:val="center"/>
            <w:rPr>
              <w:rFonts w:ascii="Times New Roman" w:hAnsi="Times New Roman" w:cs="Times New Roman"/>
              <w:b/>
              <w:bCs/>
              <w:color w:val="000000"/>
              <w:sz w:val="18"/>
              <w:szCs w:val="18"/>
            </w:rPr>
          </w:pPr>
        </w:p>
        <w:p w14:paraId="13B48FC3" w14:textId="77777777" w:rsidR="009C59AE" w:rsidRPr="00325DD6" w:rsidRDefault="009C59AE" w:rsidP="009C59AE">
          <w:pPr>
            <w:spacing w:after="120" w:line="20" w:lineRule="atLeast"/>
            <w:contextualSpacing/>
            <w:jc w:val="center"/>
            <w:rPr>
              <w:rFonts w:ascii="Times New Roman" w:hAnsi="Times New Roman" w:cs="Times New Roman"/>
              <w:b/>
              <w:bCs/>
              <w:color w:val="000000"/>
              <w:szCs w:val="24"/>
            </w:rPr>
          </w:pPr>
        </w:p>
        <w:p w14:paraId="285447E1" w14:textId="77777777" w:rsidR="009C59AE" w:rsidRPr="00325DD6" w:rsidRDefault="009C59AE" w:rsidP="009C59AE">
          <w:pPr>
            <w:spacing w:after="120" w:line="20" w:lineRule="atLeast"/>
            <w:contextualSpacing/>
            <w:jc w:val="center"/>
            <w:rPr>
              <w:rFonts w:ascii="Times New Roman" w:hAnsi="Times New Roman" w:cs="Times New Roman"/>
              <w:b/>
              <w:bCs/>
              <w:color w:val="000000"/>
              <w:szCs w:val="24"/>
            </w:rPr>
          </w:pPr>
        </w:p>
        <w:p w14:paraId="3AF4A772" w14:textId="77777777" w:rsidR="009C59AE" w:rsidRDefault="009C59AE" w:rsidP="009C59AE">
          <w:pPr>
            <w:spacing w:after="120" w:line="20" w:lineRule="atLeast"/>
            <w:contextualSpacing/>
            <w:jc w:val="center"/>
            <w:rPr>
              <w:b/>
              <w:bCs/>
              <w:color w:val="000000"/>
              <w:szCs w:val="24"/>
            </w:rPr>
          </w:pPr>
        </w:p>
        <w:p w14:paraId="67DB4C68" w14:textId="77777777" w:rsidR="009C59AE" w:rsidRDefault="009C59AE" w:rsidP="009C59AE">
          <w:pPr>
            <w:spacing w:after="120" w:line="20" w:lineRule="atLeast"/>
            <w:contextualSpacing/>
            <w:jc w:val="center"/>
            <w:rPr>
              <w:b/>
              <w:bCs/>
              <w:color w:val="000000"/>
              <w:szCs w:val="24"/>
            </w:rPr>
          </w:pPr>
        </w:p>
        <w:p w14:paraId="548B156E" w14:textId="77777777" w:rsidR="009C59AE" w:rsidRDefault="009C59AE" w:rsidP="009C59AE">
          <w:pPr>
            <w:spacing w:after="120" w:line="20" w:lineRule="atLeast"/>
            <w:contextualSpacing/>
            <w:jc w:val="center"/>
            <w:rPr>
              <w:b/>
              <w:bCs/>
              <w:color w:val="000000"/>
              <w:szCs w:val="24"/>
            </w:rPr>
          </w:pPr>
        </w:p>
        <w:p w14:paraId="0D2E053B" w14:textId="77777777" w:rsidR="009C59AE" w:rsidRDefault="009C59AE" w:rsidP="009C59AE">
          <w:pPr>
            <w:spacing w:after="120" w:line="20" w:lineRule="atLeast"/>
            <w:contextualSpacing/>
            <w:jc w:val="center"/>
            <w:rPr>
              <w:b/>
              <w:bCs/>
              <w:color w:val="000000"/>
              <w:szCs w:val="24"/>
            </w:rPr>
          </w:pPr>
        </w:p>
        <w:p w14:paraId="323ACC5A" w14:textId="77777777" w:rsidR="009C59AE" w:rsidRDefault="009C59AE" w:rsidP="009C59AE">
          <w:pPr>
            <w:spacing w:after="120" w:line="20" w:lineRule="atLeast"/>
            <w:contextualSpacing/>
            <w:jc w:val="center"/>
            <w:rPr>
              <w:b/>
              <w:bCs/>
              <w:color w:val="000000"/>
              <w:szCs w:val="24"/>
            </w:rPr>
          </w:pPr>
        </w:p>
        <w:p w14:paraId="685C8D87" w14:textId="77777777" w:rsidR="009C59AE" w:rsidRDefault="009C59AE" w:rsidP="009C59AE">
          <w:pPr>
            <w:spacing w:after="120" w:line="20" w:lineRule="atLeast"/>
            <w:contextualSpacing/>
            <w:jc w:val="center"/>
            <w:rPr>
              <w:b/>
              <w:bCs/>
              <w:color w:val="000000"/>
              <w:szCs w:val="24"/>
            </w:rPr>
          </w:pPr>
        </w:p>
        <w:p w14:paraId="590B1075" w14:textId="77777777" w:rsidR="009C59AE" w:rsidRDefault="009C59AE" w:rsidP="009C59AE">
          <w:pPr>
            <w:spacing w:after="120" w:line="20" w:lineRule="atLeast"/>
            <w:contextualSpacing/>
            <w:jc w:val="center"/>
            <w:rPr>
              <w:b/>
              <w:bCs/>
              <w:color w:val="000000"/>
              <w:szCs w:val="24"/>
            </w:rPr>
          </w:pPr>
        </w:p>
        <w:p w14:paraId="00BE3723" w14:textId="77777777" w:rsidR="009C59AE" w:rsidRDefault="009C59AE" w:rsidP="009C59AE">
          <w:pPr>
            <w:spacing w:after="120" w:line="20" w:lineRule="atLeast"/>
            <w:contextualSpacing/>
            <w:jc w:val="center"/>
            <w:rPr>
              <w:b/>
              <w:bCs/>
              <w:color w:val="000000"/>
              <w:szCs w:val="24"/>
            </w:rPr>
          </w:pPr>
        </w:p>
        <w:p w14:paraId="29A129A5" w14:textId="77777777" w:rsidR="009C59AE" w:rsidRDefault="009C59AE" w:rsidP="009C59AE">
          <w:pPr>
            <w:spacing w:after="120" w:line="20" w:lineRule="atLeast"/>
            <w:contextualSpacing/>
            <w:jc w:val="center"/>
            <w:rPr>
              <w:b/>
              <w:bCs/>
              <w:color w:val="000000"/>
              <w:szCs w:val="24"/>
            </w:rPr>
          </w:pPr>
        </w:p>
        <w:p w14:paraId="1193039A" w14:textId="77777777" w:rsidR="009C59AE" w:rsidRDefault="009C59AE" w:rsidP="009C59AE">
          <w:pPr>
            <w:spacing w:after="120" w:line="20" w:lineRule="atLeast"/>
            <w:contextualSpacing/>
            <w:jc w:val="center"/>
            <w:rPr>
              <w:b/>
              <w:bCs/>
              <w:color w:val="000000"/>
              <w:szCs w:val="24"/>
            </w:rPr>
          </w:pPr>
        </w:p>
        <w:p w14:paraId="25C3D946" w14:textId="77777777" w:rsidR="009C59AE" w:rsidRDefault="009C59AE" w:rsidP="009C59AE">
          <w:pPr>
            <w:spacing w:after="120" w:line="20" w:lineRule="atLeast"/>
            <w:contextualSpacing/>
            <w:jc w:val="center"/>
            <w:rPr>
              <w:b/>
              <w:bCs/>
              <w:color w:val="000000"/>
              <w:szCs w:val="24"/>
            </w:rPr>
          </w:pPr>
        </w:p>
        <w:p w14:paraId="0B62882D" w14:textId="77777777" w:rsidR="009C59AE" w:rsidRDefault="009C59AE" w:rsidP="009C59AE">
          <w:pPr>
            <w:spacing w:after="120" w:line="20" w:lineRule="atLeast"/>
            <w:contextualSpacing/>
            <w:jc w:val="center"/>
            <w:rPr>
              <w:b/>
              <w:bCs/>
              <w:color w:val="000000"/>
              <w:szCs w:val="24"/>
            </w:rPr>
          </w:pPr>
        </w:p>
        <w:p w14:paraId="7D342963" w14:textId="77777777" w:rsidR="009C59AE" w:rsidRDefault="009C59AE" w:rsidP="009C59AE">
          <w:pPr>
            <w:spacing w:after="120" w:line="20" w:lineRule="atLeast"/>
            <w:contextualSpacing/>
            <w:jc w:val="center"/>
            <w:rPr>
              <w:b/>
              <w:bCs/>
              <w:color w:val="000000"/>
              <w:szCs w:val="24"/>
            </w:rPr>
          </w:pPr>
        </w:p>
        <w:p w14:paraId="7BF10097" w14:textId="77777777" w:rsidR="009C59AE" w:rsidRDefault="009C59AE" w:rsidP="009C59AE">
          <w:pPr>
            <w:spacing w:after="120" w:line="20" w:lineRule="atLeast"/>
            <w:contextualSpacing/>
            <w:jc w:val="center"/>
            <w:rPr>
              <w:b/>
              <w:bCs/>
              <w:color w:val="000000"/>
              <w:szCs w:val="24"/>
            </w:rPr>
          </w:pPr>
        </w:p>
        <w:p w14:paraId="7E0B6F06" w14:textId="77777777" w:rsidR="009C59AE" w:rsidRDefault="009C59AE" w:rsidP="009C59AE">
          <w:pPr>
            <w:spacing w:after="120" w:line="20" w:lineRule="atLeast"/>
            <w:contextualSpacing/>
            <w:jc w:val="center"/>
            <w:rPr>
              <w:b/>
              <w:bCs/>
              <w:color w:val="000000"/>
              <w:szCs w:val="24"/>
            </w:rPr>
          </w:pPr>
        </w:p>
        <w:p w14:paraId="36BAE7A0" w14:textId="77777777" w:rsidR="009C59AE" w:rsidRDefault="009C59AE" w:rsidP="009C59AE">
          <w:pPr>
            <w:spacing w:after="120" w:line="20" w:lineRule="atLeast"/>
            <w:contextualSpacing/>
            <w:jc w:val="center"/>
            <w:rPr>
              <w:b/>
              <w:bCs/>
              <w:color w:val="000000"/>
              <w:szCs w:val="24"/>
            </w:rPr>
          </w:pPr>
        </w:p>
        <w:p w14:paraId="3B1B1354" w14:textId="77777777" w:rsidR="009C59AE" w:rsidRDefault="009C59AE" w:rsidP="009C59AE">
          <w:pPr>
            <w:spacing w:after="120" w:line="20" w:lineRule="atLeast"/>
            <w:contextualSpacing/>
            <w:jc w:val="center"/>
            <w:rPr>
              <w:b/>
              <w:bCs/>
              <w:color w:val="000000"/>
              <w:szCs w:val="24"/>
            </w:rPr>
          </w:pPr>
        </w:p>
        <w:p w14:paraId="4B74F8EA" w14:textId="77777777" w:rsidR="009C59AE" w:rsidRDefault="009C59AE" w:rsidP="009C59AE">
          <w:pPr>
            <w:spacing w:after="120" w:line="20" w:lineRule="atLeast"/>
            <w:contextualSpacing/>
            <w:jc w:val="center"/>
            <w:rPr>
              <w:b/>
              <w:bCs/>
              <w:color w:val="000000"/>
              <w:szCs w:val="24"/>
            </w:rPr>
          </w:pPr>
        </w:p>
        <w:p w14:paraId="3809C9FB" w14:textId="77777777" w:rsidR="009C59AE" w:rsidRDefault="009C59AE" w:rsidP="009C59AE">
          <w:pPr>
            <w:spacing w:after="120" w:line="20" w:lineRule="atLeast"/>
            <w:contextualSpacing/>
            <w:jc w:val="center"/>
            <w:rPr>
              <w:b/>
              <w:bCs/>
              <w:color w:val="000000"/>
              <w:szCs w:val="24"/>
            </w:rPr>
          </w:pPr>
        </w:p>
        <w:p w14:paraId="2AFE19E5" w14:textId="77777777" w:rsidR="009C59AE" w:rsidRDefault="009C59AE" w:rsidP="009C59AE">
          <w:pPr>
            <w:spacing w:after="120" w:line="20" w:lineRule="atLeast"/>
            <w:contextualSpacing/>
            <w:jc w:val="center"/>
            <w:rPr>
              <w:b/>
              <w:bCs/>
              <w:color w:val="000000"/>
              <w:szCs w:val="24"/>
            </w:rPr>
          </w:pPr>
        </w:p>
        <w:p w14:paraId="214FCA8A" w14:textId="77777777" w:rsidR="009C59AE" w:rsidRPr="00F0499F" w:rsidRDefault="009C59AE" w:rsidP="009C59AE">
          <w:pPr>
            <w:spacing w:after="120" w:line="20" w:lineRule="atLeast"/>
            <w:contextualSpacing/>
            <w:jc w:val="center"/>
            <w:rPr>
              <w:rFonts w:cstheme="minorHAnsi"/>
            </w:rPr>
          </w:pP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D6153F6" w14:textId="77777777" w:rsidR="007275AA" w:rsidRPr="00C96860" w:rsidRDefault="007275AA" w:rsidP="007275AA">
              <w:pPr>
                <w:spacing w:after="120" w:line="20" w:lineRule="atLeast"/>
                <w:contextualSpacing/>
                <w:rPr>
                  <w:noProof/>
                  <w:lang w:val="en-US"/>
                </w:rPr>
              </w:pPr>
              <w:r w:rsidRPr="00C96860">
                <w:rPr>
                  <w:noProof/>
                </w:rPr>
                <w:fldChar w:fldCharType="begin"/>
              </w:r>
              <w:r w:rsidRPr="00C96860">
                <w:rPr>
                  <w:noProof/>
                </w:rPr>
                <w:instrText xml:space="preserve"> TOC \o "1-3" \h \z \u </w:instrText>
              </w:r>
              <w:r w:rsidRPr="00C96860">
                <w:rPr>
                  <w:noProof/>
                </w:rPr>
                <w:fldChar w:fldCharType="separate"/>
              </w:r>
              <w:hyperlink r:id="rId12" w:anchor="_Toc126333928" w:history="1">
                <w:r w:rsidRPr="00C96860">
                  <w:rPr>
                    <w:rStyle w:val="Hipersaitas"/>
                    <w:noProof/>
                  </w:rPr>
                  <w:t>1.</w:t>
                </w:r>
                <w:r w:rsidRPr="00C96860">
                  <w:rPr>
                    <w:rStyle w:val="Hipersaitas"/>
                    <w:noProof/>
                    <w:lang w:val="en-US"/>
                  </w:rPr>
                  <w:t xml:space="preserve"> </w:t>
                </w:r>
                <w:r w:rsidRPr="00C96860">
                  <w:rPr>
                    <w:rStyle w:val="Hipersaitas"/>
                    <w:noProof/>
                  </w:rPr>
                  <w:t>Bendra informacija</w:t>
                </w:r>
              </w:hyperlink>
            </w:p>
            <w:p w14:paraId="29DEE45A" w14:textId="77777777" w:rsidR="007275AA" w:rsidRPr="00C96860" w:rsidRDefault="007275AA" w:rsidP="007275AA">
              <w:pPr>
                <w:spacing w:after="120" w:line="20" w:lineRule="atLeast"/>
                <w:contextualSpacing/>
                <w:rPr>
                  <w:noProof/>
                  <w:lang w:val="en-US"/>
                </w:rPr>
              </w:pPr>
              <w:hyperlink r:id="rId13" w:anchor="_Toc126333929" w:history="1">
                <w:r w:rsidRPr="00C96860">
                  <w:rPr>
                    <w:rStyle w:val="Hipersaitas"/>
                    <w:noProof/>
                  </w:rPr>
                  <w:t>2.  Pirkimo objektas</w:t>
                </w:r>
              </w:hyperlink>
            </w:p>
            <w:p w14:paraId="66EB1E52" w14:textId="77777777" w:rsidR="007275AA" w:rsidRPr="00C96860" w:rsidRDefault="007275AA" w:rsidP="007275AA">
              <w:pPr>
                <w:spacing w:after="120" w:line="20" w:lineRule="atLeast"/>
                <w:contextualSpacing/>
                <w:rPr>
                  <w:noProof/>
                  <w:lang w:val="en-US"/>
                </w:rPr>
              </w:pPr>
              <w:hyperlink r:id="rId14" w:anchor="_Toc126333930" w:history="1">
                <w:r w:rsidRPr="00C96860">
                  <w:rPr>
                    <w:rStyle w:val="Hipersaitas"/>
                    <w:noProof/>
                  </w:rPr>
                  <w:t>3.  Susitikimai su tiekėjais ir objekto apžiūra</w:t>
                </w:r>
              </w:hyperlink>
            </w:p>
            <w:p w14:paraId="64F71085" w14:textId="77777777" w:rsidR="007275AA" w:rsidRPr="00C96860" w:rsidRDefault="007275AA" w:rsidP="007275AA">
              <w:pPr>
                <w:spacing w:after="120" w:line="20" w:lineRule="atLeast"/>
                <w:contextualSpacing/>
                <w:rPr>
                  <w:noProof/>
                  <w:lang w:val="en-US"/>
                </w:rPr>
              </w:pPr>
              <w:hyperlink r:id="rId15" w:anchor="_Toc126333931" w:history="1">
                <w:r w:rsidRPr="00C96860">
                  <w:rPr>
                    <w:rStyle w:val="Hipersaitas"/>
                    <w:noProof/>
                  </w:rPr>
                  <w:t>4.  Tiekėjų pašalinimo pagrindai ir kvalifikacijos reikalavimai</w:t>
                </w:r>
              </w:hyperlink>
            </w:p>
            <w:p w14:paraId="7541AB42" w14:textId="77777777" w:rsidR="007275AA" w:rsidRPr="00C96860" w:rsidRDefault="007275AA" w:rsidP="007275AA">
              <w:pPr>
                <w:spacing w:after="120" w:line="20" w:lineRule="atLeast"/>
                <w:contextualSpacing/>
                <w:rPr>
                  <w:noProof/>
                  <w:lang w:val="en-US"/>
                </w:rPr>
              </w:pPr>
              <w:hyperlink r:id="rId16" w:anchor="_Toc126333932" w:history="1">
                <w:r w:rsidRPr="00C96860">
                  <w:rPr>
                    <w:rStyle w:val="Hipersaitas"/>
                    <w:noProof/>
                  </w:rPr>
                  <w:t>5.  Reikalavimai, susiję su nacionaliniu saugumu</w:t>
                </w:r>
              </w:hyperlink>
            </w:p>
            <w:p w14:paraId="73540739" w14:textId="77777777" w:rsidR="007275AA" w:rsidRPr="00C96860" w:rsidRDefault="007275AA" w:rsidP="007275AA">
              <w:pPr>
                <w:spacing w:after="120" w:line="20" w:lineRule="atLeast"/>
                <w:contextualSpacing/>
                <w:rPr>
                  <w:noProof/>
                  <w:lang w:val="en-US"/>
                </w:rPr>
              </w:pPr>
              <w:hyperlink r:id="rId17" w:anchor="_Toc126333933" w:history="1">
                <w:r w:rsidRPr="00C96860">
                  <w:rPr>
                    <w:rStyle w:val="Hipersaitas"/>
                    <w:noProof/>
                  </w:rPr>
                  <w:t>6.  Specialieji reikalavimai pasiūlymų rengimui ir pateikimui</w:t>
                </w:r>
              </w:hyperlink>
            </w:p>
            <w:p w14:paraId="79A60679" w14:textId="77777777" w:rsidR="007275AA" w:rsidRPr="00C96860" w:rsidRDefault="007275AA" w:rsidP="007275AA">
              <w:pPr>
                <w:spacing w:after="120" w:line="20" w:lineRule="atLeast"/>
                <w:contextualSpacing/>
                <w:rPr>
                  <w:noProof/>
                  <w:lang w:val="en-US"/>
                </w:rPr>
              </w:pPr>
              <w:hyperlink r:id="rId18" w:anchor="_Toc126333934" w:history="1">
                <w:r w:rsidRPr="00C96860">
                  <w:rPr>
                    <w:rStyle w:val="Hipersaitas"/>
                    <w:noProof/>
                  </w:rPr>
                  <w:t>7.  Pasiūlymo galiojimo užtikrinimas</w:t>
                </w:r>
              </w:hyperlink>
            </w:p>
            <w:p w14:paraId="71533808" w14:textId="77777777" w:rsidR="007275AA" w:rsidRPr="00C96860" w:rsidRDefault="007275AA" w:rsidP="007275AA">
              <w:pPr>
                <w:spacing w:after="120" w:line="20" w:lineRule="atLeast"/>
                <w:contextualSpacing/>
                <w:rPr>
                  <w:noProof/>
                  <w:lang w:val="en-US"/>
                </w:rPr>
              </w:pPr>
              <w:hyperlink r:id="rId19" w:anchor="_Toc126333935" w:history="1">
                <w:r w:rsidRPr="00C96860">
                  <w:rPr>
                    <w:rStyle w:val="Hipersaitas"/>
                    <w:noProof/>
                  </w:rPr>
                  <w:t>8.  Elektroninis aukcionas</w:t>
                </w:r>
              </w:hyperlink>
            </w:p>
            <w:p w14:paraId="20997049" w14:textId="77777777" w:rsidR="007275AA" w:rsidRPr="00C96860" w:rsidRDefault="007275AA" w:rsidP="007275AA">
              <w:pPr>
                <w:spacing w:after="120" w:line="20" w:lineRule="atLeast"/>
                <w:contextualSpacing/>
                <w:rPr>
                  <w:noProof/>
                  <w:lang w:val="en-US"/>
                </w:rPr>
              </w:pPr>
              <w:hyperlink r:id="rId20" w:anchor="_Toc126333936" w:history="1">
                <w:r w:rsidRPr="00C96860">
                  <w:rPr>
                    <w:rStyle w:val="Hipersaitas"/>
                    <w:noProof/>
                  </w:rPr>
                  <w:t>9.  Pasiūlymų vertinimas</w:t>
                </w:r>
              </w:hyperlink>
            </w:p>
            <w:p w14:paraId="39757138" w14:textId="77777777" w:rsidR="007275AA" w:rsidRPr="00C96860" w:rsidRDefault="007275AA" w:rsidP="007275AA">
              <w:pPr>
                <w:spacing w:after="120" w:line="20" w:lineRule="atLeast"/>
                <w:contextualSpacing/>
                <w:rPr>
                  <w:noProof/>
                  <w:lang w:val="en-US"/>
                </w:rPr>
              </w:pPr>
              <w:hyperlink r:id="rId21" w:anchor="_Toc126333937" w:history="1">
                <w:r w:rsidRPr="00C96860">
                  <w:rPr>
                    <w:rStyle w:val="Hipersaitas"/>
                    <w:noProof/>
                  </w:rPr>
                  <w:t>10. Sutarties sudarymas</w:t>
                </w:r>
              </w:hyperlink>
            </w:p>
            <w:p w14:paraId="69853CDF" w14:textId="77777777" w:rsidR="007275AA" w:rsidRPr="00C96860" w:rsidRDefault="007275AA" w:rsidP="007275AA">
              <w:pPr>
                <w:spacing w:after="120" w:line="20" w:lineRule="atLeast"/>
                <w:contextualSpacing/>
                <w:rPr>
                  <w:noProof/>
                  <w:lang w:val="en-US"/>
                </w:rPr>
              </w:pPr>
              <w:hyperlink r:id="rId22" w:anchor="_Toc126333938" w:history="1">
                <w:r w:rsidRPr="00C96860">
                  <w:rPr>
                    <w:rStyle w:val="Hipersaitas"/>
                    <w:noProof/>
                  </w:rPr>
                  <w:t>11. Kitos sąlygos</w:t>
                </w:r>
              </w:hyperlink>
            </w:p>
            <w:p w14:paraId="377D1473" w14:textId="77777777" w:rsidR="007275AA" w:rsidRPr="00C96860" w:rsidRDefault="007275AA" w:rsidP="007275AA">
              <w:pPr>
                <w:spacing w:after="120" w:line="20" w:lineRule="atLeast"/>
                <w:contextualSpacing/>
                <w:rPr>
                  <w:noProof/>
                  <w:lang w:val="en-US"/>
                </w:rPr>
              </w:pPr>
              <w:hyperlink r:id="rId23" w:anchor="_Toc126333939" w:history="1">
                <w:r w:rsidRPr="00C96860">
                  <w:rPr>
                    <w:rStyle w:val="Hipersaitas"/>
                    <w:noProof/>
                  </w:rPr>
                  <w:t>Pirkimo sąlygų 1 priedas „Terminai“</w:t>
                </w:r>
              </w:hyperlink>
              <w:r w:rsidRPr="00C96860">
                <w:rPr>
                  <w:noProof/>
                  <w:lang w:val="en-US"/>
                </w:rPr>
                <w:t xml:space="preserve"> </w:t>
              </w:r>
            </w:p>
            <w:p w14:paraId="548646A9" w14:textId="77777777" w:rsidR="007275AA" w:rsidRDefault="007275AA" w:rsidP="007275AA">
              <w:pPr>
                <w:spacing w:after="120" w:line="20" w:lineRule="atLeast"/>
                <w:contextualSpacing/>
                <w:rPr>
                  <w:noProof/>
                  <w:lang w:val="en-US"/>
                </w:rPr>
              </w:pPr>
              <w:hyperlink r:id="rId24" w:anchor="_Toc126333940" w:history="1">
                <w:r w:rsidRPr="00C96860">
                  <w:rPr>
                    <w:rStyle w:val="Hipersaitas"/>
                    <w:noProof/>
                  </w:rPr>
                  <w:t>Pirkimo sąlygų 2 priedas „Techninė specifikacija“</w:t>
                </w:r>
              </w:hyperlink>
              <w:r w:rsidRPr="00C96860">
                <w:rPr>
                  <w:noProof/>
                  <w:lang w:val="en-US"/>
                </w:rPr>
                <w:t xml:space="preserve"> </w:t>
              </w:r>
              <w:r>
                <w:rPr>
                  <w:noProof/>
                  <w:lang w:val="en-US"/>
                </w:rPr>
                <w:t>I pirkimo dalis</w:t>
              </w:r>
            </w:p>
            <w:p w14:paraId="5AC5E997" w14:textId="18930B66" w:rsidR="007275AA" w:rsidRDefault="007275AA" w:rsidP="007275AA">
              <w:pPr>
                <w:spacing w:after="120" w:line="20" w:lineRule="atLeast"/>
                <w:contextualSpacing/>
                <w:rPr>
                  <w:noProof/>
                  <w:lang w:val="en-US"/>
                </w:rPr>
              </w:pPr>
              <w:hyperlink r:id="rId25" w:anchor="_Toc126333941" w:history="1">
                <w:r w:rsidRPr="00C96860">
                  <w:rPr>
                    <w:rStyle w:val="Hipersaitas"/>
                    <w:noProof/>
                  </w:rPr>
                  <w:t xml:space="preserve">Pirkimo sąlygų </w:t>
                </w:r>
                <w:r>
                  <w:rPr>
                    <w:rStyle w:val="Hipersaitas"/>
                    <w:noProof/>
                  </w:rPr>
                  <w:t>3</w:t>
                </w:r>
                <w:r w:rsidRPr="00C96860">
                  <w:rPr>
                    <w:rStyle w:val="Hipersaitas"/>
                    <w:noProof/>
                  </w:rPr>
                  <w:t xml:space="preserve"> priedas „Tiekėjų pašalinimo pagrindai“</w:t>
                </w:r>
              </w:hyperlink>
              <w:r w:rsidRPr="00C96860">
                <w:rPr>
                  <w:noProof/>
                  <w:lang w:val="en-US"/>
                </w:rPr>
                <w:t xml:space="preserve"> </w:t>
              </w:r>
            </w:p>
            <w:p w14:paraId="759F2862" w14:textId="2C1838A4" w:rsidR="007275AA" w:rsidRPr="00C96860" w:rsidRDefault="007275AA" w:rsidP="007275AA">
              <w:pPr>
                <w:spacing w:after="120" w:line="20" w:lineRule="atLeast"/>
                <w:contextualSpacing/>
                <w:rPr>
                  <w:noProof/>
                  <w:lang w:val="en-US"/>
                </w:rPr>
              </w:pPr>
              <w:r>
                <w:rPr>
                  <w:noProof/>
                  <w:lang w:val="en-US"/>
                </w:rPr>
                <w:t>Pirkimo sąlygų 4 priedas "</w:t>
              </w:r>
              <w:r w:rsidRPr="00C96860">
                <w:rPr>
                  <w:rFonts w:eastAsia="Calibri" w:cstheme="minorHAnsi"/>
                  <w:color w:val="0070C0"/>
                </w:rPr>
                <w:t xml:space="preserve"> </w:t>
              </w:r>
              <w:r w:rsidRPr="00C96860">
                <w:rPr>
                  <w:noProof/>
                </w:rPr>
                <w:t>Tiekėjų kvalifikacijos reikalavimai ir reikalaujami kokybės bei aplinkos apsaugos vadybos sistemų standartai</w:t>
              </w:r>
              <w:r>
                <w:rPr>
                  <w:noProof/>
                </w:rPr>
                <w:t>"</w:t>
              </w:r>
            </w:p>
            <w:p w14:paraId="75DD3255" w14:textId="4957440F" w:rsidR="007275AA" w:rsidRPr="00C96860" w:rsidRDefault="007275AA" w:rsidP="007275AA">
              <w:pPr>
                <w:spacing w:after="120" w:line="20" w:lineRule="atLeast"/>
                <w:contextualSpacing/>
                <w:rPr>
                  <w:noProof/>
                  <w:lang w:val="en-US"/>
                </w:rPr>
              </w:pPr>
              <w:hyperlink r:id="rId26" w:anchor="_Toc126333943" w:history="1">
                <w:r w:rsidRPr="00C96860">
                  <w:rPr>
                    <w:rStyle w:val="Hipersaitas"/>
                    <w:noProof/>
                  </w:rPr>
                  <w:t xml:space="preserve">Pirkimo sąlygų </w:t>
                </w:r>
                <w:r>
                  <w:rPr>
                    <w:rStyle w:val="Hipersaitas"/>
                    <w:noProof/>
                  </w:rPr>
                  <w:t>5</w:t>
                </w:r>
                <w:r w:rsidRPr="00C96860">
                  <w:rPr>
                    <w:rStyle w:val="Hipersaitas"/>
                    <w:noProof/>
                  </w:rPr>
                  <w:t xml:space="preserve"> priedas „EBVPD“ (XML formatu)</w:t>
                </w:r>
              </w:hyperlink>
              <w:r w:rsidRPr="00C96860">
                <w:rPr>
                  <w:noProof/>
                  <w:lang w:val="en-US"/>
                </w:rPr>
                <w:t xml:space="preserve"> </w:t>
              </w:r>
            </w:p>
            <w:p w14:paraId="41E0D519" w14:textId="6B9DC614" w:rsidR="007275AA" w:rsidRDefault="007275AA" w:rsidP="007275AA">
              <w:pPr>
                <w:spacing w:after="120" w:line="20" w:lineRule="atLeast"/>
                <w:contextualSpacing/>
                <w:rPr>
                  <w:noProof/>
                  <w:lang w:val="en-US"/>
                </w:rPr>
              </w:pPr>
              <w:hyperlink r:id="rId27" w:anchor="_Toc126333944" w:history="1">
                <w:r w:rsidRPr="00C96860">
                  <w:rPr>
                    <w:rStyle w:val="Hipersaitas"/>
                    <w:noProof/>
                  </w:rPr>
                  <w:t xml:space="preserve">Pirkimo sąlygų </w:t>
                </w:r>
                <w:r>
                  <w:rPr>
                    <w:rStyle w:val="Hipersaitas"/>
                    <w:noProof/>
                  </w:rPr>
                  <w:t>6</w:t>
                </w:r>
                <w:r w:rsidRPr="00C96860">
                  <w:rPr>
                    <w:rStyle w:val="Hipersaitas"/>
                    <w:noProof/>
                  </w:rPr>
                  <w:t xml:space="preserve"> priedas „Pasiūlymo forma“</w:t>
                </w:r>
              </w:hyperlink>
              <w:r w:rsidRPr="00C96860">
                <w:rPr>
                  <w:noProof/>
                  <w:lang w:val="en-US"/>
                </w:rPr>
                <w:t xml:space="preserve"> </w:t>
              </w:r>
            </w:p>
            <w:p w14:paraId="695C0169" w14:textId="0264171A" w:rsidR="007275AA" w:rsidRDefault="007275AA" w:rsidP="007275AA">
              <w:pPr>
                <w:spacing w:after="120" w:line="20" w:lineRule="atLeast"/>
                <w:contextualSpacing/>
                <w:rPr>
                  <w:noProof/>
                </w:rPr>
              </w:pPr>
              <w:r>
                <w:rPr>
                  <w:noProof/>
                  <w:lang w:val="en-US"/>
                </w:rPr>
                <w:t xml:space="preserve">Pirkimo sąlygų 7 priedas </w:t>
              </w:r>
              <w:r w:rsidRPr="00F600DC">
                <w:rPr>
                  <w:noProof/>
                </w:rPr>
                <w:t>„Pasiūlymų vertinimo kriterijai ir sąlygos“</w:t>
              </w:r>
            </w:p>
            <w:p w14:paraId="09AF177A" w14:textId="568C0892" w:rsidR="007275AA" w:rsidRPr="00C96860" w:rsidRDefault="007275AA" w:rsidP="007275AA">
              <w:pPr>
                <w:spacing w:after="120" w:line="20" w:lineRule="atLeast"/>
                <w:contextualSpacing/>
                <w:rPr>
                  <w:noProof/>
                  <w:lang w:val="en-US"/>
                </w:rPr>
              </w:pPr>
              <w:r>
                <w:rPr>
                  <w:noProof/>
                </w:rPr>
                <w:t>Pirkimo sąkygų 8 priedas "Sutarties projektas"</w:t>
              </w:r>
            </w:p>
            <w:p w14:paraId="1D24603D" w14:textId="77206748" w:rsidR="007275AA" w:rsidRDefault="007275AA" w:rsidP="007275AA">
              <w:pPr>
                <w:spacing w:after="120" w:line="20" w:lineRule="atLeast"/>
                <w:contextualSpacing/>
                <w:rPr>
                  <w:noProof/>
                  <w:lang w:val="en-US"/>
                </w:rPr>
              </w:pPr>
              <w:hyperlink r:id="rId28" w:anchor="_Toc126333946" w:history="1">
                <w:r w:rsidRPr="00C96860">
                  <w:rPr>
                    <w:rStyle w:val="Hipersaitas"/>
                    <w:noProof/>
                  </w:rPr>
                  <w:t xml:space="preserve">Pirkimo sąlygų </w:t>
                </w:r>
                <w:r>
                  <w:rPr>
                    <w:rStyle w:val="Hipersaitas"/>
                    <w:noProof/>
                  </w:rPr>
                  <w:t>9</w:t>
                </w:r>
                <w:r w:rsidRPr="00C96860">
                  <w:rPr>
                    <w:rStyle w:val="Hipersaitas"/>
                    <w:noProof/>
                  </w:rPr>
                  <w:t xml:space="preserve"> priedas „Tiekėjo deklaracija dėl atitikties Reglamento nuostatoms juridiniam asmeniui“</w:t>
                </w:r>
              </w:hyperlink>
              <w:r w:rsidRPr="00C96860">
                <w:rPr>
                  <w:noProof/>
                  <w:lang w:val="en-US"/>
                </w:rPr>
                <w:t xml:space="preserve"> </w:t>
              </w:r>
            </w:p>
            <w:p w14:paraId="3340164C" w14:textId="2C6DDAD4" w:rsidR="00095117" w:rsidRPr="00C96860" w:rsidRDefault="00095117" w:rsidP="007275AA">
              <w:pPr>
                <w:spacing w:after="120" w:line="20" w:lineRule="atLeast"/>
                <w:contextualSpacing/>
                <w:rPr>
                  <w:noProof/>
                  <w:lang w:val="en-US"/>
                </w:rPr>
              </w:pPr>
              <w:r>
                <w:rPr>
                  <w:noProof/>
                  <w:lang w:val="en-US"/>
                </w:rPr>
                <w:t>Pirkimo sąlygų 10 priedas "Dėl kvalifikacijos reikalavimų"</w:t>
              </w:r>
            </w:p>
            <w:p w14:paraId="178CD17D" w14:textId="37888717" w:rsidR="007275AA" w:rsidRPr="00C96860" w:rsidRDefault="007275AA" w:rsidP="007275AA">
              <w:pPr>
                <w:spacing w:after="120" w:line="20" w:lineRule="atLeast"/>
                <w:contextualSpacing/>
                <w:rPr>
                  <w:noProof/>
                  <w:lang w:val="en-US"/>
                </w:rPr>
              </w:pPr>
              <w:hyperlink r:id="rId29" w:anchor="_Toc126333948" w:history="1">
                <w:r w:rsidRPr="00C96860">
                  <w:rPr>
                    <w:rStyle w:val="Hipersaitas"/>
                    <w:noProof/>
                  </w:rPr>
                  <w:t xml:space="preserve">Pirkimo sąlygų </w:t>
                </w:r>
                <w:r>
                  <w:rPr>
                    <w:rStyle w:val="Hipersaitas"/>
                    <w:noProof/>
                  </w:rPr>
                  <w:t>1</w:t>
                </w:r>
                <w:r w:rsidR="00095117">
                  <w:rPr>
                    <w:rStyle w:val="Hipersaitas"/>
                    <w:noProof/>
                  </w:rPr>
                  <w:t>1</w:t>
                </w:r>
                <w:r w:rsidRPr="00C96860">
                  <w:rPr>
                    <w:rStyle w:val="Hipersaitas"/>
                    <w:noProof/>
                  </w:rPr>
                  <w:t xml:space="preserve"> priedas „</w:t>
                </w:r>
                <w:r>
                  <w:rPr>
                    <w:rStyle w:val="Hipersaitas"/>
                    <w:noProof/>
                  </w:rPr>
                  <w:t>Dėl tiekėjo atsakingų asmenų</w:t>
                </w:r>
                <w:r w:rsidRPr="00C96860">
                  <w:rPr>
                    <w:rStyle w:val="Hipersaitas"/>
                    <w:noProof/>
                  </w:rPr>
                  <w:t>“</w:t>
                </w:r>
              </w:hyperlink>
              <w:r w:rsidRPr="00C96860">
                <w:rPr>
                  <w:noProof/>
                  <w:lang w:val="en-US"/>
                </w:rPr>
                <w:t xml:space="preserve"> </w:t>
              </w:r>
            </w:p>
            <w:p w14:paraId="0DDC40AE" w14:textId="104D6D46" w:rsidR="001C24BC" w:rsidRPr="00B97D06" w:rsidRDefault="007275AA" w:rsidP="007275AA">
              <w:pPr>
                <w:spacing w:after="120" w:line="20" w:lineRule="atLeast"/>
                <w:contextualSpacing/>
                <w:rPr>
                  <w:rFonts w:cstheme="minorHAnsi"/>
                </w:rPr>
              </w:pPr>
              <w:r w:rsidRPr="00C96860">
                <w:rPr>
                  <w:noProof/>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B97D06">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7254514"/>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6C6CE36C" w:rsidR="008272CE" w:rsidRPr="009C59AE" w:rsidRDefault="008272CE" w:rsidP="009C59AE">
      <w:pPr>
        <w:pStyle w:val="Sraopastraipa"/>
        <w:numPr>
          <w:ilvl w:val="1"/>
          <w:numId w:val="1"/>
        </w:numPr>
        <w:spacing w:after="0" w:line="20" w:lineRule="atLeast"/>
        <w:ind w:left="0" w:firstLine="567"/>
        <w:jc w:val="both"/>
        <w:rPr>
          <w:rFonts w:cstheme="minorHAnsi"/>
        </w:rPr>
      </w:pPr>
      <w:r w:rsidRPr="009C59AE">
        <w:rPr>
          <w:rFonts w:cstheme="minorHAnsi"/>
        </w:rPr>
        <w:t>Perkančioji organizacija –</w:t>
      </w:r>
      <w:r w:rsidR="00F04708">
        <w:rPr>
          <w:rFonts w:eastAsia="Calibri" w:cstheme="minorHAnsi"/>
        </w:rPr>
        <w:t xml:space="preserve"> </w:t>
      </w:r>
      <w:r w:rsidR="00F04708" w:rsidRPr="00B97D06">
        <w:rPr>
          <w:rFonts w:eastAsia="Calibri" w:cstheme="minorHAnsi"/>
          <w:b/>
          <w:bCs/>
        </w:rPr>
        <w:t>UAB Klaipėdos regiono atliekų tvarkymo centras</w:t>
      </w:r>
      <w:r w:rsidR="00F04708" w:rsidRPr="00B97D06">
        <w:rPr>
          <w:rFonts w:eastAsia="Calibri" w:cstheme="minorHAnsi"/>
        </w:rPr>
        <w:t>, juridinio asmens kodas 163743744, adresas Liepų g. 15, Klaipėda, darbo laikas 08:00 – 17:00 val. (penktadienį – 08:00 – 16:45 val.).</w:t>
      </w:r>
      <w:r w:rsidR="00F04708">
        <w:rPr>
          <w:rFonts w:eastAsia="Calibri" w:cstheme="minorHAnsi"/>
          <w:i/>
          <w:iCs/>
        </w:rPr>
        <w:t xml:space="preserve"> </w:t>
      </w:r>
      <w:r w:rsidR="00E05E2D" w:rsidRPr="009C59AE">
        <w:rPr>
          <w:rFonts w:eastAsia="Calibri" w:cstheme="minorHAnsi"/>
        </w:rPr>
        <w:t>P</w:t>
      </w:r>
      <w:r w:rsidR="00D94650" w:rsidRPr="009C59AE">
        <w:rPr>
          <w:rFonts w:eastAsia="Calibri" w:cstheme="minorHAnsi"/>
        </w:rPr>
        <w:t>erkančioji organizacija yra PVM mokėtoja</w:t>
      </w:r>
      <w:r w:rsidR="009C69A4" w:rsidRPr="009C59AE">
        <w:rPr>
          <w:rFonts w:eastAsia="Calibri" w:cstheme="minorHAnsi"/>
        </w:rPr>
        <w:t>.</w:t>
      </w:r>
      <w:r w:rsidR="00F04708">
        <w:rPr>
          <w:rFonts w:eastAsia="Calibri" w:cstheme="minorHAnsi"/>
        </w:rPr>
        <w:t xml:space="preserve"> </w:t>
      </w:r>
    </w:p>
    <w:p w14:paraId="2239DD1B" w14:textId="567C59FA" w:rsidR="002F5F8E" w:rsidRPr="00F04708" w:rsidRDefault="002F5F8E" w:rsidP="004909FF">
      <w:pPr>
        <w:pStyle w:val="Sraopastraipa"/>
        <w:spacing w:after="0" w:line="240" w:lineRule="auto"/>
        <w:ind w:left="0" w:firstLine="567"/>
        <w:jc w:val="both"/>
        <w:rPr>
          <w:rFonts w:eastAsia="Calibri"/>
        </w:rPr>
      </w:pPr>
      <w:r w:rsidRPr="6E07B99D">
        <w:rPr>
          <w:color w:val="000000" w:themeColor="text1"/>
        </w:rPr>
        <w:t>1.</w:t>
      </w:r>
      <w:r w:rsidR="00F04708">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F04708" w:rsidRPr="00F04708">
        <w:t>kataloge nėra tokio pirkimo objekto</w:t>
      </w:r>
    </w:p>
    <w:p w14:paraId="62DF64D0" w14:textId="14A08829" w:rsidR="00AA23FB" w:rsidRDefault="002F5F8E" w:rsidP="00F04708">
      <w:pPr>
        <w:spacing w:after="0" w:line="240" w:lineRule="auto"/>
        <w:ind w:firstLine="567"/>
        <w:rPr>
          <w:rFonts w:eastAsia="Times New Roman" w:cstheme="minorHAnsi"/>
        </w:rPr>
      </w:pPr>
      <w:r w:rsidRPr="0037691C">
        <w:rPr>
          <w:rFonts w:cstheme="minorHAnsi"/>
        </w:rPr>
        <w:t>1.</w:t>
      </w:r>
      <w:r w:rsidR="00F04708">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466F33F9" w14:textId="27B004D4" w:rsidR="00D03754" w:rsidRPr="00D03754" w:rsidRDefault="00D03754" w:rsidP="00D03754">
      <w:pPr>
        <w:spacing w:after="0" w:line="240" w:lineRule="auto"/>
        <w:ind w:firstLine="567"/>
        <w:rPr>
          <w:rFonts w:eastAsia="Times New Roman" w:cstheme="minorHAnsi"/>
        </w:rPr>
      </w:pPr>
      <w:r>
        <w:rPr>
          <w:rFonts w:eastAsia="Times New Roman" w:cstheme="minorHAnsi"/>
        </w:rPr>
        <w:t xml:space="preserve">1.4. </w:t>
      </w:r>
      <w:r w:rsidRPr="00D03754">
        <w:rPr>
          <w:rFonts w:eastAsia="Times New Roman" w:cstheme="minorHAnsi"/>
        </w:rPr>
        <w:t>Perkančioji organizacija nerezervuoja teisės dalyvauti pirkime.</w:t>
      </w:r>
    </w:p>
    <w:p w14:paraId="573233DF" w14:textId="307CFE90" w:rsidR="00E32C8E" w:rsidRDefault="00C447D2" w:rsidP="00F04708">
      <w:pPr>
        <w:pStyle w:val="Sraopastraipa"/>
        <w:spacing w:after="0" w:line="240" w:lineRule="auto"/>
        <w:ind w:left="0" w:firstLine="567"/>
        <w:jc w:val="both"/>
        <w:rPr>
          <w:rFonts w:cstheme="minorHAnsi"/>
        </w:rPr>
      </w:pPr>
      <w:r>
        <w:rPr>
          <w:rFonts w:cstheme="minorHAnsi"/>
        </w:rPr>
        <w:t>1.</w:t>
      </w:r>
      <w:r w:rsidR="00D03754">
        <w:rPr>
          <w:rFonts w:cstheme="minorHAnsi"/>
        </w:rPr>
        <w:t>5</w:t>
      </w:r>
      <w:r>
        <w:rPr>
          <w:rFonts w:cstheme="minorHAnsi"/>
        </w:rPr>
        <w:t>.</w:t>
      </w:r>
      <w:r w:rsidR="00F04708">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6B05B6B4" w:rsidR="005E62F0" w:rsidRDefault="00F04708" w:rsidP="00F04708">
      <w:pPr>
        <w:pStyle w:val="Sraopastraipa"/>
        <w:spacing w:after="0" w:line="240" w:lineRule="auto"/>
        <w:ind w:left="0" w:firstLine="567"/>
        <w:jc w:val="both"/>
        <w:rPr>
          <w:rFonts w:cstheme="minorHAnsi"/>
        </w:rPr>
      </w:pPr>
      <w:r>
        <w:rPr>
          <w:rFonts w:cstheme="minorHAnsi"/>
        </w:rPr>
        <w:t>1.</w:t>
      </w:r>
      <w:r w:rsidR="00D03754">
        <w:rPr>
          <w:rFonts w:cstheme="minorHAnsi"/>
        </w:rPr>
        <w:t>6</w:t>
      </w:r>
      <w:r>
        <w:rPr>
          <w:rFonts w:cstheme="minorHAnsi"/>
        </w:rPr>
        <w:t xml:space="preserve">. </w:t>
      </w:r>
      <w:r w:rsidR="003A502A" w:rsidRPr="00F04708">
        <w:rPr>
          <w:rFonts w:cstheme="minorHAnsi"/>
        </w:rPr>
        <w:t xml:space="preserve">Atliekamas žaliasis pirkimas. </w:t>
      </w:r>
      <w:r w:rsidR="00D03754" w:rsidRPr="002C7115">
        <w:rPr>
          <w:rFonts w:cstheme="minorHAnsi"/>
        </w:rPr>
        <w:t xml:space="preserve">Pirkimas vykdomas vadovaujantis </w:t>
      </w:r>
      <w:hyperlink r:id="rId30" w:history="1">
        <w:r w:rsidR="00D03754" w:rsidRPr="002C7115">
          <w:rPr>
            <w:rStyle w:val="Hipersaitas"/>
            <w:rFonts w:cstheme="minorHAnsi"/>
          </w:rPr>
          <w:t>Lietuvos Respublikos aplinkos ministro 2011 m. birželio 28 d. įsakymu Nr. D1-508 „Dėl aplinkos apsaugos kriterijų taikymo, vykdant žaliuosius pirkimus, tvarkos aprašo patvirtinimo“</w:t>
        </w:r>
      </w:hyperlink>
      <w:r w:rsidR="00D03754" w:rsidRPr="002C7115">
        <w:rPr>
          <w:rFonts w:cstheme="minorHAnsi"/>
        </w:rPr>
        <w:t xml:space="preserve"> 4 punkto 4.4 ir 4.4.1 papunkčių nuostatomis, Perkančiajai organizacijai siekiant įsigyti aplinkosauginį ir aplinkai palankų produktą, kuris patenka į orientacinį aplinkosauginių ir aplinkai palankių prekių bei paslaugų sąrašą pagal 2015 m. lapkričio 24 d. Komisijos įgyvendinimo reglamentą (ES) 2015/2174</w:t>
      </w:r>
      <w:r w:rsidR="00D03754">
        <w:rPr>
          <w:rFonts w:cstheme="minorHAnsi"/>
        </w:rPr>
        <w:t>.</w:t>
      </w:r>
    </w:p>
    <w:p w14:paraId="2413C02D" w14:textId="58069EA6" w:rsidR="00E32C8E" w:rsidRPr="00D03754" w:rsidRDefault="00E32C8E" w:rsidP="00D03754">
      <w:pPr>
        <w:pStyle w:val="Sraopastraipa"/>
        <w:numPr>
          <w:ilvl w:val="1"/>
          <w:numId w:val="18"/>
        </w:numPr>
        <w:spacing w:after="0" w:line="240" w:lineRule="auto"/>
        <w:jc w:val="both"/>
        <w:rPr>
          <w:rFonts w:cstheme="minorHAnsi"/>
        </w:rPr>
      </w:pPr>
      <w:r w:rsidRPr="00D03754">
        <w:rPr>
          <w:rFonts w:eastAsia="Arial"/>
        </w:rPr>
        <w:t xml:space="preserve">Išankstinis skelbimas apie </w:t>
      </w:r>
      <w:r w:rsidR="007A68AD" w:rsidRPr="00D03754">
        <w:rPr>
          <w:rFonts w:eastAsia="Arial"/>
        </w:rPr>
        <w:t>p</w:t>
      </w:r>
      <w:r w:rsidRPr="00D03754">
        <w:rPr>
          <w:rFonts w:eastAsia="Arial"/>
        </w:rPr>
        <w:t>irkimą nebuvo paskelbtas</w:t>
      </w:r>
      <w:r w:rsidR="00F04708" w:rsidRPr="00D03754">
        <w:rPr>
          <w:rFonts w:eastAsia="Arial"/>
        </w:rPr>
        <w:t>.</w:t>
      </w:r>
    </w:p>
    <w:p w14:paraId="72EF28E7" w14:textId="61993630" w:rsidR="00AF1430" w:rsidRDefault="00015FC9" w:rsidP="00D03754">
      <w:pPr>
        <w:pStyle w:val="Sraopastraipa"/>
        <w:numPr>
          <w:ilvl w:val="1"/>
          <w:numId w:val="18"/>
        </w:numPr>
        <w:spacing w:after="0" w:line="240" w:lineRule="auto"/>
        <w:jc w:val="both"/>
        <w:rPr>
          <w:rFonts w:cstheme="minorHAnsi"/>
        </w:rPr>
      </w:pPr>
      <w:r w:rsidRPr="00D03754">
        <w:rPr>
          <w:rFonts w:cstheme="minorHAnsi"/>
          <w:lang w:eastAsia="en-US"/>
        </w:rPr>
        <w:t>P</w:t>
      </w:r>
      <w:r w:rsidR="00E32C8E" w:rsidRPr="00D03754">
        <w:rPr>
          <w:rFonts w:cstheme="minorHAnsi"/>
          <w:lang w:eastAsia="en-US"/>
        </w:rPr>
        <w:t xml:space="preserve">irkime </w:t>
      </w:r>
      <w:r w:rsidR="00E32C8E" w:rsidRPr="00D03754">
        <w:rPr>
          <w:rFonts w:cstheme="minorHAnsi"/>
        </w:rPr>
        <w:t xml:space="preserve"> </w:t>
      </w:r>
      <w:r w:rsidR="007A68AD" w:rsidRPr="00D03754">
        <w:rPr>
          <w:rFonts w:cstheme="minorHAnsi"/>
        </w:rPr>
        <w:t>perkančioji organizacija</w:t>
      </w:r>
      <w:r w:rsidR="00E32C8E" w:rsidRPr="00D03754">
        <w:rPr>
          <w:rFonts w:cstheme="minorHAnsi"/>
          <w:lang w:eastAsia="en-US"/>
        </w:rPr>
        <w:t xml:space="preserve"> nenumato skelbti pranešimo dėl savanoriško </w:t>
      </w:r>
      <w:proofErr w:type="spellStart"/>
      <w:r w:rsidR="00E32C8E" w:rsidRPr="00D03754">
        <w:rPr>
          <w:rFonts w:cstheme="minorHAnsi"/>
          <w:i/>
          <w:iCs/>
          <w:lang w:eastAsia="en-US"/>
        </w:rPr>
        <w:t>ex</w:t>
      </w:r>
      <w:proofErr w:type="spellEnd"/>
      <w:r w:rsidR="00E32C8E" w:rsidRPr="00D03754">
        <w:rPr>
          <w:rFonts w:cstheme="minorHAnsi"/>
          <w:i/>
          <w:iCs/>
          <w:lang w:eastAsia="en-US"/>
        </w:rPr>
        <w:t xml:space="preserve"> ante</w:t>
      </w:r>
      <w:r w:rsidR="00E32C8E" w:rsidRPr="00D03754">
        <w:rPr>
          <w:rFonts w:cstheme="minorHAnsi"/>
          <w:lang w:eastAsia="en-US"/>
        </w:rPr>
        <w:t xml:space="preserve"> skaidrumo.</w:t>
      </w:r>
    </w:p>
    <w:p w14:paraId="54F87F9F" w14:textId="54B43047" w:rsidR="004D070C" w:rsidRDefault="007466F8" w:rsidP="00D03754">
      <w:pPr>
        <w:pStyle w:val="Sraopastraipa"/>
        <w:numPr>
          <w:ilvl w:val="1"/>
          <w:numId w:val="18"/>
        </w:numPr>
        <w:spacing w:after="0" w:line="240" w:lineRule="auto"/>
        <w:jc w:val="both"/>
        <w:rPr>
          <w:rFonts w:cstheme="minorHAnsi"/>
        </w:rPr>
      </w:pPr>
      <w:r w:rsidRPr="00D03754">
        <w:rPr>
          <w:rFonts w:cstheme="minorHAnsi"/>
        </w:rPr>
        <w:t>Pirkime neleidžia</w:t>
      </w:r>
      <w:r w:rsidR="00216820" w:rsidRPr="00D03754">
        <w:rPr>
          <w:rFonts w:cstheme="minorHAnsi"/>
        </w:rPr>
        <w:t>ma</w:t>
      </w:r>
      <w:r w:rsidRPr="00D03754">
        <w:rPr>
          <w:rFonts w:cstheme="minorHAnsi"/>
        </w:rPr>
        <w:t xml:space="preserve"> pateikti alternatyvių </w:t>
      </w:r>
      <w:r w:rsidR="00D27E76" w:rsidRPr="00D03754">
        <w:rPr>
          <w:rFonts w:cstheme="minorHAnsi"/>
        </w:rPr>
        <w:t>p</w:t>
      </w:r>
      <w:r w:rsidRPr="00D03754">
        <w:rPr>
          <w:rFonts w:cstheme="minorHAnsi"/>
        </w:rPr>
        <w:t xml:space="preserve">asiūlymų. </w:t>
      </w:r>
    </w:p>
    <w:p w14:paraId="0C002F05" w14:textId="67E6AE18" w:rsidR="00E32C8E" w:rsidRPr="00B97D06" w:rsidRDefault="00E32C8E" w:rsidP="00D03754">
      <w:pPr>
        <w:pStyle w:val="Sraopastraipa"/>
        <w:numPr>
          <w:ilvl w:val="1"/>
          <w:numId w:val="18"/>
        </w:numPr>
        <w:spacing w:after="0" w:line="240" w:lineRule="auto"/>
        <w:jc w:val="both"/>
        <w:rPr>
          <w:rFonts w:cstheme="minorHAnsi"/>
        </w:rPr>
      </w:pPr>
      <w:r w:rsidRPr="00B97D06">
        <w:rPr>
          <w:rFonts w:eastAsia="Arial" w:cstheme="minorHAnsi"/>
        </w:rPr>
        <w:t xml:space="preserve">Bendrosios </w:t>
      </w:r>
      <w:r w:rsidR="007E5F55" w:rsidRPr="00B97D06">
        <w:rPr>
          <w:rFonts w:eastAsia="Arial" w:cstheme="minorHAnsi"/>
        </w:rPr>
        <w:t xml:space="preserve">pirkimo </w:t>
      </w:r>
      <w:r w:rsidRPr="00B97D06">
        <w:rPr>
          <w:rFonts w:eastAsia="Arial" w:cstheme="minorHAnsi"/>
        </w:rPr>
        <w:t>sąlygos yra neatskiriama ši</w:t>
      </w:r>
      <w:r w:rsidR="00C07F25" w:rsidRPr="00B97D06">
        <w:rPr>
          <w:rFonts w:eastAsia="Arial" w:cstheme="minorHAnsi"/>
        </w:rPr>
        <w:t>ų</w:t>
      </w:r>
      <w:r w:rsidRPr="00B97D06">
        <w:rPr>
          <w:rFonts w:eastAsia="Arial" w:cstheme="minorHAnsi"/>
        </w:rPr>
        <w:t xml:space="preserve"> </w:t>
      </w:r>
      <w:r w:rsidR="00F4541C" w:rsidRPr="00B97D06">
        <w:rPr>
          <w:rFonts w:eastAsia="Arial" w:cstheme="minorHAnsi"/>
        </w:rPr>
        <w:t>p</w:t>
      </w:r>
      <w:r w:rsidRPr="00B97D06">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7254515"/>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440334AE" w14:textId="77777777" w:rsidR="003F4C8D" w:rsidRDefault="00D03754" w:rsidP="00D03754">
      <w:pPr>
        <w:pStyle w:val="Betarp"/>
        <w:spacing w:after="120"/>
        <w:contextualSpacing/>
        <w:jc w:val="both"/>
        <w:rPr>
          <w:rFonts w:eastAsia="Calibri"/>
          <w:color w:val="000000" w:themeColor="text1"/>
        </w:rPr>
      </w:pPr>
      <w:r>
        <w:rPr>
          <w:rFonts w:eastAsia="Calibri"/>
          <w:color w:val="000000" w:themeColor="text1"/>
        </w:rPr>
        <w:t xml:space="preserve">            2.1. </w:t>
      </w:r>
      <w:r w:rsidR="00B41C66" w:rsidRPr="00F0499F">
        <w:rPr>
          <w:rFonts w:eastAsia="Calibri"/>
          <w:color w:val="000000" w:themeColor="text1"/>
        </w:rPr>
        <w:t xml:space="preserve">Perkančioji organizacija numato įsigyti </w:t>
      </w:r>
      <w:r w:rsidR="007275AA">
        <w:rPr>
          <w:rFonts w:eastAsia="Calibri"/>
          <w:color w:val="000000" w:themeColor="text1"/>
        </w:rPr>
        <w:t xml:space="preserve">šias paslaugas: </w:t>
      </w:r>
    </w:p>
    <w:p w14:paraId="5181D7CA" w14:textId="574385F5" w:rsidR="003F4C8D" w:rsidRDefault="0005488F" w:rsidP="00D03754">
      <w:pPr>
        <w:pStyle w:val="Betarp"/>
        <w:spacing w:after="120"/>
        <w:contextualSpacing/>
        <w:jc w:val="both"/>
        <w:rPr>
          <w:rFonts w:eastAsia="Calibri"/>
          <w:color w:val="000000" w:themeColor="text1"/>
        </w:rPr>
      </w:pPr>
      <w:r w:rsidRPr="00185BBA">
        <w:rPr>
          <w:rFonts w:eastAsia="Calibri"/>
          <w:b/>
          <w:bCs/>
          <w:color w:val="000000" w:themeColor="text1"/>
        </w:rPr>
        <w:t xml:space="preserve">ATLIEKŲ MECHANINIO RŪŠIAVIMO IR MAISTO ATLIEKŲ APDOROJIMO  TECHNOLOGINIŲ LINIJŲ BEI KITŲ ĮRENGINIŲ </w:t>
      </w:r>
      <w:r w:rsidR="00744291">
        <w:rPr>
          <w:rFonts w:eastAsia="Calibri"/>
          <w:b/>
          <w:bCs/>
          <w:color w:val="000000" w:themeColor="text1"/>
        </w:rPr>
        <w:t xml:space="preserve">TECHNINĖ </w:t>
      </w:r>
      <w:r w:rsidRPr="00185BBA">
        <w:rPr>
          <w:rFonts w:eastAsia="Calibri"/>
          <w:b/>
          <w:bCs/>
          <w:color w:val="000000" w:themeColor="text1"/>
        </w:rPr>
        <w:t>PRIEŽIŪRA, REMONTAS, REMONTUI REIKALING</w:t>
      </w:r>
      <w:r w:rsidR="007275AA">
        <w:rPr>
          <w:rFonts w:eastAsia="Calibri"/>
          <w:b/>
          <w:bCs/>
          <w:color w:val="000000" w:themeColor="text1"/>
        </w:rPr>
        <w:t xml:space="preserve">Ų </w:t>
      </w:r>
      <w:r w:rsidRPr="00185BBA">
        <w:rPr>
          <w:rFonts w:eastAsia="Calibri"/>
          <w:b/>
          <w:bCs/>
          <w:color w:val="000000" w:themeColor="text1"/>
        </w:rPr>
        <w:t>DAL</w:t>
      </w:r>
      <w:r w:rsidR="007275AA">
        <w:rPr>
          <w:rFonts w:eastAsia="Calibri"/>
          <w:b/>
          <w:bCs/>
          <w:color w:val="000000" w:themeColor="text1"/>
        </w:rPr>
        <w:t>IŲ</w:t>
      </w:r>
      <w:r w:rsidRPr="00185BBA">
        <w:rPr>
          <w:rFonts w:eastAsia="Calibri"/>
          <w:b/>
          <w:bCs/>
          <w:color w:val="000000" w:themeColor="text1"/>
        </w:rPr>
        <w:t>/ MEDŽIAG</w:t>
      </w:r>
      <w:r w:rsidR="007275AA">
        <w:rPr>
          <w:rFonts w:eastAsia="Calibri"/>
          <w:b/>
          <w:bCs/>
          <w:color w:val="000000" w:themeColor="text1"/>
        </w:rPr>
        <w:t>Ų TIEKIMAS</w:t>
      </w:r>
      <w:r w:rsidRPr="00185BBA">
        <w:rPr>
          <w:rFonts w:eastAsia="Calibri"/>
          <w:b/>
          <w:bCs/>
          <w:color w:val="000000" w:themeColor="text1"/>
        </w:rPr>
        <w:t>.</w:t>
      </w:r>
      <w:r w:rsidR="00185BBA">
        <w:rPr>
          <w:rFonts w:eastAsia="Calibri"/>
          <w:color w:val="000000" w:themeColor="text1"/>
        </w:rPr>
        <w:t xml:space="preserve"> </w:t>
      </w:r>
    </w:p>
    <w:p w14:paraId="437A00CA" w14:textId="4A08DFE3" w:rsidR="00D03754" w:rsidRPr="00185BBA" w:rsidRDefault="00D03754" w:rsidP="00D03754">
      <w:pPr>
        <w:pStyle w:val="Betarp"/>
        <w:spacing w:after="120"/>
        <w:contextualSpacing/>
        <w:jc w:val="both"/>
        <w:rPr>
          <w:rFonts w:eastAsia="Calibri"/>
          <w:color w:val="000000" w:themeColor="text1"/>
        </w:rPr>
      </w:pPr>
      <w:r w:rsidRPr="00F0499F">
        <w:rPr>
          <w:rFonts w:cstheme="minorHAnsi"/>
        </w:rPr>
        <w:t xml:space="preserve">Reikalavimai pirkimo objektui nustatyti </w:t>
      </w:r>
      <w:r>
        <w:rPr>
          <w:rFonts w:cstheme="minorHAnsi"/>
        </w:rPr>
        <w:t>s</w:t>
      </w:r>
      <w:r w:rsidRPr="00F0499F">
        <w:rPr>
          <w:rFonts w:cstheme="minorHAnsi"/>
        </w:rPr>
        <w:t xml:space="preserve">pecialiųjų </w:t>
      </w:r>
      <w:r>
        <w:rPr>
          <w:rFonts w:cstheme="minorHAnsi"/>
        </w:rPr>
        <w:t xml:space="preserve">pirkimo </w:t>
      </w:r>
      <w:r w:rsidRPr="00B97D06">
        <w:rPr>
          <w:rFonts w:cstheme="minorHAnsi"/>
        </w:rPr>
        <w:t xml:space="preserve">sąlygų </w:t>
      </w:r>
      <w:r w:rsidRPr="00B97D06">
        <w:rPr>
          <w:rFonts w:cstheme="minorHAnsi"/>
          <w:b/>
          <w:bCs/>
          <w:color w:val="00B050"/>
        </w:rPr>
        <w:t>2</w:t>
      </w:r>
      <w:r w:rsidRPr="00B97D06">
        <w:rPr>
          <w:rFonts w:ascii="Arial" w:hAnsi="Arial" w:cs="Arial"/>
          <w:color w:val="00B050"/>
        </w:rPr>
        <w:t xml:space="preserve"> </w:t>
      </w:r>
      <w:r w:rsidRPr="00B97D06">
        <w:rPr>
          <w:rFonts w:cstheme="minorHAnsi"/>
        </w:rPr>
        <w:t>priede</w:t>
      </w:r>
      <w:r w:rsidR="00B92E32" w:rsidRPr="00B97D06">
        <w:rPr>
          <w:rFonts w:cstheme="minorHAnsi"/>
        </w:rPr>
        <w:t xml:space="preserve"> – Techninėje specifikacijoje</w:t>
      </w:r>
      <w:r w:rsidRPr="00B97D06">
        <w:rPr>
          <w:rFonts w:cstheme="minorHAnsi"/>
        </w:rPr>
        <w:t>.</w:t>
      </w:r>
    </w:p>
    <w:p w14:paraId="5DFE454C" w14:textId="0A4FC8AC" w:rsidR="006C62DE" w:rsidRDefault="00D03754" w:rsidP="006C62DE">
      <w:pPr>
        <w:pStyle w:val="Betarp"/>
        <w:jc w:val="both"/>
        <w:rPr>
          <w:rFonts w:cstheme="minorHAnsi"/>
        </w:rPr>
      </w:pPr>
      <w:r>
        <w:rPr>
          <w:rFonts w:cstheme="minorHAnsi"/>
        </w:rPr>
        <w:t xml:space="preserve">            2.2. </w:t>
      </w:r>
      <w:r w:rsidR="006C62DE" w:rsidRPr="006C62DE">
        <w:rPr>
          <w:rFonts w:cstheme="minorHAnsi"/>
        </w:rPr>
        <w:t>Pirkimo objektas į dalis neskaidomas</w:t>
      </w:r>
      <w:r w:rsidR="006C62DE">
        <w:rPr>
          <w:rFonts w:cstheme="minorHAnsi"/>
        </w:rPr>
        <w:t>. P</w:t>
      </w:r>
      <w:r w:rsidR="006C62DE" w:rsidRPr="006C62DE">
        <w:rPr>
          <w:rFonts w:cstheme="minorHAnsi"/>
        </w:rPr>
        <w:t>erkančiosios organizacijos pagrindimas:</w:t>
      </w:r>
    </w:p>
    <w:p w14:paraId="5D2888E7" w14:textId="45B574C9" w:rsidR="0005488F" w:rsidRPr="006C62DE" w:rsidRDefault="0005488F" w:rsidP="006C62DE">
      <w:pPr>
        <w:pStyle w:val="Betarp"/>
        <w:jc w:val="both"/>
        <w:rPr>
          <w:rFonts w:cstheme="minorHAnsi"/>
        </w:rPr>
      </w:pPr>
      <w:r w:rsidRPr="0005488F">
        <w:rPr>
          <w:rFonts w:cstheme="minorHAnsi"/>
        </w:rPr>
        <w:t xml:space="preserve">Mechaninio atliekų rūšiavimo </w:t>
      </w:r>
      <w:r>
        <w:rPr>
          <w:rFonts w:cstheme="minorHAnsi"/>
        </w:rPr>
        <w:t xml:space="preserve">bei maisto atliekų apdorojimo </w:t>
      </w:r>
      <w:r w:rsidRPr="0005488F">
        <w:rPr>
          <w:rFonts w:cstheme="minorHAnsi"/>
        </w:rPr>
        <w:t xml:space="preserve">technologinės linijos ir kiti įrenginiai yra sudėtingos, tarpusavyje susijusios sistemos. Jų priežiūra ir remontas reikalauja specializuotų žinių ir patirties, taip pat yra būtina, kad </w:t>
      </w:r>
      <w:r>
        <w:rPr>
          <w:rFonts w:cstheme="minorHAnsi"/>
        </w:rPr>
        <w:t>tiekėjas</w:t>
      </w:r>
      <w:r w:rsidRPr="0005488F">
        <w:rPr>
          <w:rFonts w:cstheme="minorHAnsi"/>
        </w:rPr>
        <w:t xml:space="preserve"> turėtų visapusišką supratimą apie visą sistemą ir galėtų ją prižiūrėti ir remontuoti kaip vientisą visumą. Su šių paslaugų teikimu susijęs detalių keitimas yra svarbus komponentas, kadangi dažnai dalys turi būti specifi</w:t>
      </w:r>
      <w:r>
        <w:rPr>
          <w:rFonts w:cstheme="minorHAnsi"/>
        </w:rPr>
        <w:t>nės</w:t>
      </w:r>
      <w:r w:rsidRPr="0005488F">
        <w:rPr>
          <w:rFonts w:cstheme="minorHAnsi"/>
        </w:rPr>
        <w:t>, atitinkančios gamintojo reikalavimus. Tai reikalauja koordinuoto ir kompleksinio požiūrio į tiekimą ir detalių keitimą. Paslaugas teikiant vienam tiekėjui</w:t>
      </w:r>
      <w:r>
        <w:rPr>
          <w:rFonts w:cstheme="minorHAnsi"/>
        </w:rPr>
        <w:t xml:space="preserve">, </w:t>
      </w:r>
      <w:r w:rsidRPr="0005488F">
        <w:rPr>
          <w:rFonts w:cstheme="minorHAnsi"/>
        </w:rPr>
        <w:t>užtikrinamas sklandus ir greitas detalių tiekimas ir montavimas. Pirkimo objekto skaidymas į dalis gali sukelti papildomų administracinių išlaidų ir sudėtingesnį tiekimo grandinės valdymą. Skiriant visą paslaugų teikimą vi</w:t>
      </w:r>
      <w:r>
        <w:rPr>
          <w:rFonts w:cstheme="minorHAnsi"/>
        </w:rPr>
        <w:t>enam tiekėjui</w:t>
      </w:r>
      <w:r w:rsidRPr="0005488F">
        <w:rPr>
          <w:rFonts w:cstheme="minorHAnsi"/>
        </w:rPr>
        <w:t>, galima pasiekti geresnį kainos ir kokybės santykį, nes tokie tiekėjai paprastai gali pasiūlyti lankstesnes ir konkurencingesnes kainas. Vienas tiekėjas, atsakingas už visą paslaugų spektrą, gali geriau užtikrinti atitiktį pramoninių įrenginių reglamentams ir kokybės bei saugumo standartams, nes turi centralizuotą atsakomybę už visus paslaugų aspektus</w:t>
      </w:r>
      <w:r>
        <w:rPr>
          <w:rFonts w:cstheme="minorHAnsi"/>
        </w:rPr>
        <w:t>.</w:t>
      </w:r>
    </w:p>
    <w:p w14:paraId="0CA81FB8" w14:textId="2DD5F160" w:rsidR="00325243" w:rsidRDefault="00D03754" w:rsidP="00B97D06">
      <w:pPr>
        <w:pStyle w:val="Betarp"/>
        <w:contextualSpacing/>
        <w:jc w:val="both"/>
        <w:rPr>
          <w:rFonts w:cstheme="minorHAnsi"/>
        </w:rPr>
      </w:pPr>
      <w:r>
        <w:rPr>
          <w:rFonts w:cstheme="minorHAnsi"/>
        </w:rPr>
        <w:t xml:space="preserve">            2.3.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6E6F96BD" w:rsidR="0083071D" w:rsidRPr="006C62DE" w:rsidRDefault="00004521" w:rsidP="00B97D06">
      <w:pPr>
        <w:pStyle w:val="Sraopastraipa"/>
        <w:spacing w:after="0" w:line="240" w:lineRule="auto"/>
        <w:ind w:left="0" w:firstLine="567"/>
        <w:jc w:val="both"/>
        <w:rPr>
          <w:rFonts w:cstheme="minorHAnsi"/>
        </w:rPr>
      </w:pPr>
      <w:r>
        <w:rPr>
          <w:rFonts w:cstheme="minorHAnsi"/>
        </w:rPr>
        <w:t>2.</w:t>
      </w:r>
      <w:r w:rsidR="006C62DE">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specifikacijos, susijusios su darbų </w:t>
      </w:r>
      <w:r w:rsidR="00046522" w:rsidRPr="00046522">
        <w:rPr>
          <w:color w:val="000000"/>
        </w:rPr>
        <w:lastRenderedPageBreak/>
        <w:t>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37254516"/>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3F83713C" w:rsidR="00B176FD" w:rsidRPr="00061849" w:rsidRDefault="00061849" w:rsidP="00061849">
      <w:pPr>
        <w:spacing w:after="0"/>
        <w:jc w:val="both"/>
        <w:rPr>
          <w:rFonts w:cstheme="minorHAnsi"/>
        </w:rPr>
      </w:pPr>
      <w:r>
        <w:rPr>
          <w:rFonts w:cstheme="minorHAnsi"/>
          <w:iCs/>
        </w:rPr>
        <w:t xml:space="preserve">          </w:t>
      </w:r>
      <w:r w:rsidR="00862DB8" w:rsidRPr="00061849">
        <w:rPr>
          <w:rFonts w:cstheme="minorHAnsi"/>
          <w:iCs/>
        </w:rPr>
        <w:t>3.1.</w:t>
      </w:r>
      <w:r w:rsidR="00862DB8" w:rsidRPr="00061849">
        <w:rPr>
          <w:rFonts w:cstheme="minorHAnsi"/>
          <w:i/>
          <w:color w:val="FF0000"/>
        </w:rPr>
        <w:t xml:space="preserve"> </w:t>
      </w:r>
      <w:r w:rsidR="00B176FD" w:rsidRPr="00061849">
        <w:rPr>
          <w:rFonts w:cstheme="minorHAnsi"/>
        </w:rPr>
        <w:t xml:space="preserve">Perkančioji organizacija nerengs susitikimo su tiekėjais dėl pirkimo </w:t>
      </w:r>
      <w:r w:rsidR="004257A5" w:rsidRPr="00061849">
        <w:rPr>
          <w:rFonts w:cstheme="minorHAnsi"/>
        </w:rPr>
        <w:t>sąlyg</w:t>
      </w:r>
      <w:r w:rsidR="00B176FD" w:rsidRPr="00061849">
        <w:rPr>
          <w:rFonts w:cstheme="minorHAnsi"/>
        </w:rPr>
        <w:t>ų</w:t>
      </w:r>
      <w:r w:rsidR="00946722" w:rsidRPr="00061849">
        <w:rPr>
          <w:rFonts w:cstheme="minorHAnsi"/>
        </w:rPr>
        <w:t xml:space="preserve"> paaiškinimo</w:t>
      </w:r>
      <w:r w:rsidR="00B176FD" w:rsidRPr="00061849">
        <w:rPr>
          <w:rFonts w:cstheme="minorHAnsi"/>
        </w:rPr>
        <w:t>.</w:t>
      </w:r>
    </w:p>
    <w:p w14:paraId="222ACA4A" w14:textId="309BE889" w:rsidR="000A5159" w:rsidRPr="00061849" w:rsidRDefault="00061849" w:rsidP="00061849">
      <w:pPr>
        <w:rPr>
          <w:rFonts w:cstheme="minorHAnsi"/>
        </w:rPr>
      </w:pPr>
      <w:r>
        <w:rPr>
          <w:rFonts w:cstheme="minorHAnsi"/>
        </w:rPr>
        <w:t xml:space="preserve">          </w:t>
      </w:r>
      <w:r w:rsidR="000A5159" w:rsidRPr="00061849">
        <w:rPr>
          <w:rFonts w:cstheme="minorHAnsi"/>
        </w:rPr>
        <w:t xml:space="preserve">3.2. Perkančioji organizacija suteiks galimybę apžiūrėti objektą (darbų atlikimo vietą). </w:t>
      </w:r>
      <w:r w:rsidR="000A5159" w:rsidRPr="00061849">
        <w:rPr>
          <w:rFonts w:cstheme="minorHAnsi"/>
          <w:iCs/>
        </w:rPr>
        <w:t xml:space="preserve">Apžiūros tvarka nustatyta </w:t>
      </w:r>
      <w:r w:rsidR="000A5159" w:rsidRPr="00061849">
        <w:rPr>
          <w:rFonts w:cstheme="minorHAnsi"/>
        </w:rPr>
        <w:t>specialiųjų pirkimo sąlygų</w:t>
      </w:r>
      <w:r w:rsidR="000A5159" w:rsidRPr="00061849">
        <w:rPr>
          <w:rFonts w:cstheme="minorHAnsi"/>
          <w:color w:val="00B050"/>
        </w:rPr>
        <w:t xml:space="preserve"> </w:t>
      </w:r>
      <w:r w:rsidR="007A0B79" w:rsidRPr="00061849">
        <w:rPr>
          <w:rFonts w:cstheme="minorHAnsi"/>
          <w:b/>
          <w:bCs/>
          <w:color w:val="00B050"/>
        </w:rPr>
        <w:t>1</w:t>
      </w:r>
      <w:r w:rsidR="000A5159" w:rsidRPr="00061849">
        <w:rPr>
          <w:rFonts w:cstheme="minorHAnsi"/>
          <w:b/>
          <w:bCs/>
          <w:color w:val="00B050"/>
        </w:rPr>
        <w:t xml:space="preserve"> </w:t>
      </w:r>
      <w:r w:rsidR="000A5159" w:rsidRPr="00061849">
        <w:rPr>
          <w:rFonts w:cstheme="minorHAnsi"/>
        </w:rPr>
        <w:t xml:space="preserve">priedo </w:t>
      </w:r>
      <w:r w:rsidR="007A0B79" w:rsidRPr="00061849">
        <w:rPr>
          <w:rFonts w:cstheme="minorHAnsi"/>
          <w:b/>
          <w:bCs/>
        </w:rPr>
        <w:t>4</w:t>
      </w:r>
      <w:r w:rsidR="000A5159" w:rsidRPr="00061849">
        <w:rPr>
          <w:rFonts w:cstheme="minorHAnsi"/>
        </w:rPr>
        <w:t xml:space="preserve"> punkte.</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7254517"/>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32CF016"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6C62DE" w:rsidRPr="00095117">
        <w:rPr>
          <w:b/>
          <w:bCs/>
          <w:color w:val="00B050"/>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15EED72E" w:rsidR="007B6F6D" w:rsidRPr="007A0B79" w:rsidRDefault="00970624" w:rsidP="007A0B79">
      <w:pPr>
        <w:pStyle w:val="Sraopastraipa"/>
        <w:tabs>
          <w:tab w:val="left" w:pos="851"/>
        </w:tabs>
        <w:spacing w:after="0" w:line="20" w:lineRule="atLeast"/>
        <w:ind w:left="0" w:firstLine="567"/>
        <w:jc w:val="both"/>
      </w:pPr>
      <w:r>
        <w:t>4.2.</w:t>
      </w:r>
      <w:r w:rsidR="007A0B79">
        <w:t xml:space="preserve"> </w:t>
      </w:r>
      <w:r w:rsidR="00A6625B" w:rsidRPr="006C62DE">
        <w:t xml:space="preserve"> </w:t>
      </w:r>
      <w:r w:rsidR="007A0B79" w:rsidRPr="007A0B79">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7A0B79" w:rsidRPr="007A0B79">
        <w:rPr>
          <w:b/>
          <w:bCs/>
          <w:color w:val="00B050"/>
        </w:rPr>
        <w:t>4</w:t>
      </w:r>
      <w:r w:rsidR="007A0B79" w:rsidRPr="007A0B79">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37254518"/>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46A1CD69"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w:t>
      </w:r>
      <w:r w:rsidR="00DF3DDF" w:rsidRPr="000C6C59">
        <w:rPr>
          <w:rFonts w:cstheme="minorHAnsi"/>
          <w:color w:val="000000" w:themeColor="text1"/>
        </w:rPr>
        <w:t>Reglamento</w:t>
      </w:r>
      <w:r w:rsidR="00DF3DDF" w:rsidRPr="007872CB">
        <w:rPr>
          <w:rFonts w:cstheme="minorHAnsi"/>
          <w:color w:val="000000" w:themeColor="text1"/>
        </w:rPr>
        <w:t xml:space="preserve">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0B79">
        <w:rPr>
          <w:rFonts w:cstheme="minorHAnsi"/>
          <w:b/>
          <w:bCs/>
          <w:color w:val="00B050"/>
        </w:rPr>
        <w:t>9</w:t>
      </w:r>
      <w:r w:rsidR="007A15EC" w:rsidRPr="007872CB">
        <w:rPr>
          <w:rFonts w:cstheme="minorHAnsi"/>
          <w:color w:val="000000" w:themeColor="text1"/>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37254519"/>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14BBB5E" w:rsidR="00FF12F1" w:rsidRPr="00AE766E" w:rsidRDefault="003F0DA7" w:rsidP="00FE7FEB">
      <w:pPr>
        <w:pStyle w:val="Sraopastraipa"/>
        <w:numPr>
          <w:ilvl w:val="2"/>
          <w:numId w:val="8"/>
        </w:numPr>
        <w:spacing w:after="0" w:line="240" w:lineRule="auto"/>
        <w:ind w:left="0" w:firstLine="567"/>
        <w:jc w:val="both"/>
        <w:rPr>
          <w:u w:val="single"/>
        </w:rPr>
      </w:pPr>
      <w:r w:rsidRPr="0035559D">
        <w:t xml:space="preserve">tiekėjo </w:t>
      </w:r>
      <w:r w:rsidRPr="00AE766E">
        <w:t>pasirašytas</w:t>
      </w:r>
      <w:r w:rsidRPr="00AE766E">
        <w:rPr>
          <w:color w:val="00B050"/>
        </w:rPr>
        <w:t xml:space="preserve"> </w:t>
      </w:r>
      <w:r w:rsidR="005A195F" w:rsidRPr="00AE766E">
        <w:t>p</w:t>
      </w:r>
      <w:r w:rsidRPr="00AE766E">
        <w:t xml:space="preserve">asiūlymas, parengtas pagal </w:t>
      </w:r>
      <w:r w:rsidR="007C1C57" w:rsidRPr="00AE766E">
        <w:t>specialiųjų p</w:t>
      </w:r>
      <w:r w:rsidR="00551FA7" w:rsidRPr="00AE766E">
        <w:t xml:space="preserve">irkimo </w:t>
      </w:r>
      <w:r w:rsidR="00476F8C" w:rsidRPr="00AE766E">
        <w:t>sąlygų</w:t>
      </w:r>
      <w:r w:rsidR="00DE5F20" w:rsidRPr="00AE766E">
        <w:t xml:space="preserve"> </w:t>
      </w:r>
      <w:r w:rsidR="007A0B79">
        <w:rPr>
          <w:b/>
          <w:bCs/>
          <w:color w:val="00B050"/>
          <w:shd w:val="clear" w:color="auto" w:fill="FFFFFF"/>
        </w:rPr>
        <w:t>6</w:t>
      </w:r>
      <w:r w:rsidR="00DE5F20" w:rsidRPr="00AE766E">
        <w:rPr>
          <w:b/>
          <w:bCs/>
          <w:shd w:val="clear" w:color="auto" w:fill="FFFFFF"/>
        </w:rPr>
        <w:t xml:space="preserve"> </w:t>
      </w:r>
      <w:r w:rsidR="00476F8C" w:rsidRPr="00AE766E">
        <w:t xml:space="preserve">priede </w:t>
      </w:r>
      <w:r w:rsidRPr="00AE766E">
        <w:t xml:space="preserve">pateiktą </w:t>
      </w:r>
      <w:r w:rsidR="00C35C26" w:rsidRPr="00AE766E">
        <w:t>p</w:t>
      </w:r>
      <w:r w:rsidRPr="00AE766E">
        <w:t>asiūlymo formą.</w:t>
      </w:r>
    </w:p>
    <w:p w14:paraId="3459FD0B" w14:textId="347EF2A7" w:rsidR="009C1155" w:rsidRPr="00AE766E" w:rsidRDefault="009C1155" w:rsidP="00FE7FEB">
      <w:pPr>
        <w:pStyle w:val="Sraopastraipa"/>
        <w:numPr>
          <w:ilvl w:val="2"/>
          <w:numId w:val="8"/>
        </w:numPr>
        <w:spacing w:after="0" w:line="240" w:lineRule="auto"/>
        <w:ind w:left="0" w:firstLine="567"/>
        <w:jc w:val="both"/>
        <w:rPr>
          <w:rFonts w:cstheme="minorHAnsi"/>
          <w:u w:val="single"/>
        </w:rPr>
      </w:pPr>
      <w:r w:rsidRPr="00AE766E">
        <w:rPr>
          <w:rFonts w:cstheme="minorHAnsi"/>
        </w:rPr>
        <w:t xml:space="preserve">užpildytas EBVPD (specialiųjų pirkimo sąlygų </w:t>
      </w:r>
      <w:r w:rsidR="007A0B79">
        <w:rPr>
          <w:rFonts w:cstheme="minorHAnsi"/>
          <w:b/>
          <w:bCs/>
          <w:color w:val="00B050"/>
        </w:rPr>
        <w:t>5</w:t>
      </w:r>
      <w:r w:rsidRPr="00AE766E">
        <w:rPr>
          <w:rFonts w:cstheme="minorHAnsi"/>
          <w:color w:val="00B050"/>
        </w:rPr>
        <w:t xml:space="preserve"> </w:t>
      </w:r>
      <w:r w:rsidRPr="00AE766E">
        <w:rPr>
          <w:rFonts w:cstheme="minorHAnsi"/>
        </w:rPr>
        <w:t xml:space="preserve">priedas). </w:t>
      </w:r>
      <w:r w:rsidR="0008659E" w:rsidRPr="00AE766E">
        <w:rPr>
          <w:rFonts w:cstheme="minorHAnsi"/>
        </w:rPr>
        <w:t>Pateikdamas ir p</w:t>
      </w:r>
      <w:r w:rsidRPr="00AE766E">
        <w:rPr>
          <w:rFonts w:cstheme="minorHAnsi"/>
        </w:rPr>
        <w:t xml:space="preserve">asirašydamas </w:t>
      </w:r>
      <w:r w:rsidR="00C35C26" w:rsidRPr="00AE766E">
        <w:rPr>
          <w:rFonts w:cstheme="minorHAnsi"/>
        </w:rPr>
        <w:t>p</w:t>
      </w:r>
      <w:r w:rsidRPr="00AE766E">
        <w:rPr>
          <w:rFonts w:cstheme="minorHAnsi"/>
        </w:rPr>
        <w:t>asiūlymą, tiekėjas patvirtina ir EBVPD tikrumą;</w:t>
      </w:r>
    </w:p>
    <w:p w14:paraId="021CA68F" w14:textId="346D8E49" w:rsidR="007C1C57" w:rsidRPr="00AE766E" w:rsidRDefault="000C55D6" w:rsidP="00FE7FEB">
      <w:pPr>
        <w:pStyle w:val="Sraopastraipa"/>
        <w:numPr>
          <w:ilvl w:val="2"/>
          <w:numId w:val="8"/>
        </w:numPr>
        <w:spacing w:after="0" w:line="240" w:lineRule="auto"/>
        <w:ind w:left="0" w:firstLine="567"/>
        <w:jc w:val="both"/>
        <w:rPr>
          <w:rFonts w:cstheme="minorHAnsi"/>
          <w:u w:val="single"/>
        </w:rPr>
      </w:pPr>
      <w:r w:rsidRPr="00AE766E">
        <w:rPr>
          <w:rFonts w:cstheme="minorHAnsi"/>
        </w:rPr>
        <w:t xml:space="preserve">jungtinės veiklos sutarties kopija (jeigu </w:t>
      </w:r>
      <w:r w:rsidR="00C35C26" w:rsidRPr="00AE766E">
        <w:rPr>
          <w:rFonts w:cstheme="minorHAnsi"/>
        </w:rPr>
        <w:t>p</w:t>
      </w:r>
      <w:r w:rsidRPr="00AE766E">
        <w:rPr>
          <w:rFonts w:cstheme="minorHAnsi"/>
        </w:rPr>
        <w:t>irkime dalyvauja ūkio subjektų grupė jungtinės veiklos sutarties pagrindu)</w:t>
      </w:r>
      <w:r w:rsidR="007C1C57" w:rsidRPr="00AE766E">
        <w:rPr>
          <w:rFonts w:cstheme="minorHAnsi"/>
        </w:rPr>
        <w:t>;</w:t>
      </w:r>
    </w:p>
    <w:p w14:paraId="50A0B33A" w14:textId="5DAAFF49" w:rsidR="006D0EC0" w:rsidRPr="00AE766E" w:rsidRDefault="006D0EC0" w:rsidP="00FE7FEB">
      <w:pPr>
        <w:pStyle w:val="Sraopastraipa"/>
        <w:numPr>
          <w:ilvl w:val="2"/>
          <w:numId w:val="8"/>
        </w:numPr>
        <w:spacing w:after="0" w:line="240" w:lineRule="auto"/>
        <w:ind w:left="0" w:firstLine="567"/>
        <w:jc w:val="both"/>
        <w:rPr>
          <w:rFonts w:cstheme="minorHAnsi"/>
          <w:u w:val="single"/>
        </w:rPr>
      </w:pPr>
      <w:r w:rsidRPr="00AE766E">
        <w:rPr>
          <w:rFonts w:cstheme="minorHAnsi"/>
        </w:rPr>
        <w:t xml:space="preserve">dokumentas, patvirtinantis, kad asmuo, kuris </w:t>
      </w:r>
      <w:r w:rsidR="0008659E" w:rsidRPr="00AE766E">
        <w:rPr>
          <w:rFonts w:cstheme="minorHAnsi"/>
        </w:rPr>
        <w:t xml:space="preserve">pateikė ir </w:t>
      </w:r>
      <w:r w:rsidRPr="00AE766E">
        <w:rPr>
          <w:rFonts w:cstheme="minorHAnsi"/>
        </w:rPr>
        <w:t>pasirašė</w:t>
      </w:r>
      <w:r w:rsidR="0008659E" w:rsidRPr="00AE766E">
        <w:rPr>
          <w:rFonts w:cstheme="minorHAnsi"/>
        </w:rPr>
        <w:t xml:space="preserve"> </w:t>
      </w:r>
      <w:r w:rsidR="00212F68" w:rsidRPr="00AE766E">
        <w:rPr>
          <w:rFonts w:cstheme="minorHAnsi"/>
        </w:rPr>
        <w:t>p</w:t>
      </w:r>
      <w:r w:rsidRPr="00AE766E">
        <w:rPr>
          <w:rFonts w:cstheme="minorHAnsi"/>
        </w:rPr>
        <w:t xml:space="preserve">asiūlymą (jei jis ne tiekėjo vadovas), turėjo teisę jį </w:t>
      </w:r>
      <w:r w:rsidR="0008659E" w:rsidRPr="00AE766E">
        <w:rPr>
          <w:rFonts w:cstheme="minorHAnsi"/>
        </w:rPr>
        <w:t xml:space="preserve">pateikti ir </w:t>
      </w:r>
      <w:r w:rsidRPr="00AE766E">
        <w:rPr>
          <w:rFonts w:cstheme="minorHAnsi"/>
        </w:rPr>
        <w:t>pasirašyti;</w:t>
      </w:r>
    </w:p>
    <w:p w14:paraId="0997451A" w14:textId="14C5D167" w:rsidR="006D0EC0" w:rsidRPr="00AE766E"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AE766E">
        <w:rPr>
          <w:rFonts w:cstheme="minorHAnsi"/>
        </w:rPr>
        <w:t>p</w:t>
      </w:r>
      <w:r w:rsidR="006D0EC0" w:rsidRPr="00AE766E">
        <w:rPr>
          <w:rFonts w:cstheme="minorHAnsi"/>
        </w:rPr>
        <w:t>asiūlymo galiojimą užtikrinantis dokumentas (</w:t>
      </w:r>
      <w:r w:rsidR="006D0EC0" w:rsidRPr="003F4C8D">
        <w:rPr>
          <w:rFonts w:cstheme="minorHAnsi"/>
          <w:i/>
          <w:iCs/>
        </w:rPr>
        <w:t>jeigu reikalaujama</w:t>
      </w:r>
      <w:r w:rsidR="006D0EC0" w:rsidRPr="00AE766E">
        <w:rPr>
          <w:rFonts w:cstheme="minorHAnsi"/>
        </w:rPr>
        <w:t>);</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AE766E">
        <w:rPr>
          <w:rFonts w:cstheme="minorHAnsi"/>
        </w:rPr>
        <w:t>jei tiekėjas pasitelkia ūkio subjektus</w:t>
      </w:r>
      <w:r w:rsidRPr="00CA64E1">
        <w:rPr>
          <w:rFonts w:cstheme="minorHAnsi"/>
        </w:rPr>
        <w:t>, kurių pajėgumais remiasi, – įrodymai, kad šie ištekliai bus prieinami per visą sutartinių įsipareigojimų vykdymo laikotarpį;</w:t>
      </w:r>
    </w:p>
    <w:p w14:paraId="0A4D1BFD" w14:textId="531DAE91"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w:t>
      </w:r>
      <w:r w:rsidR="00744291">
        <w:rPr>
          <w:rFonts w:cstheme="minorHAnsi"/>
        </w:rPr>
        <w:t xml:space="preserve"> -</w:t>
      </w:r>
      <w:r w:rsidRPr="00CA64E1">
        <w:rPr>
          <w:rFonts w:cstheme="minorHAnsi"/>
        </w:rPr>
        <w:t xml:space="preserve"> subtiekėjo deklaracija ar kitas dokumentas, patvirtinantis jo sutikimą būti subtiekėju </w:t>
      </w:r>
      <w:r w:rsidR="00212F68">
        <w:rPr>
          <w:rFonts w:cstheme="minorHAnsi"/>
        </w:rPr>
        <w:t>p</w:t>
      </w:r>
      <w:r w:rsidRPr="00CA64E1">
        <w:rPr>
          <w:rFonts w:cstheme="minorHAnsi"/>
        </w:rPr>
        <w:t>irkime;</w:t>
      </w:r>
    </w:p>
    <w:p w14:paraId="42F1EA2B" w14:textId="5E5B0FC6" w:rsidR="00061849" w:rsidRDefault="00061849" w:rsidP="00FE7FEB">
      <w:pPr>
        <w:pStyle w:val="Sraopastraipa"/>
        <w:numPr>
          <w:ilvl w:val="2"/>
          <w:numId w:val="8"/>
        </w:numPr>
        <w:tabs>
          <w:tab w:val="left" w:pos="1276"/>
        </w:tabs>
        <w:spacing w:after="0" w:line="240" w:lineRule="auto"/>
        <w:ind w:left="0" w:firstLine="567"/>
        <w:jc w:val="both"/>
        <w:rPr>
          <w:rFonts w:cstheme="minorHAnsi"/>
        </w:rPr>
      </w:pPr>
      <w:r w:rsidRPr="00061849">
        <w:rPr>
          <w:rFonts w:cstheme="minorHAnsi"/>
        </w:rPr>
        <w:t xml:space="preserve">Užpildytas </w:t>
      </w:r>
      <w:r>
        <w:rPr>
          <w:rFonts w:cstheme="minorHAnsi"/>
        </w:rPr>
        <w:t xml:space="preserve">ir pasirašytas </w:t>
      </w:r>
      <w:r w:rsidRPr="00061849">
        <w:rPr>
          <w:rFonts w:cstheme="minorHAnsi"/>
        </w:rPr>
        <w:t xml:space="preserve">specialiųjų pirkimo sąlygų </w:t>
      </w:r>
      <w:r w:rsidRPr="00061849">
        <w:rPr>
          <w:rFonts w:cstheme="minorHAnsi"/>
          <w:b/>
          <w:bCs/>
          <w:color w:val="00B050"/>
        </w:rPr>
        <w:t>9</w:t>
      </w:r>
      <w:r w:rsidRPr="00061849">
        <w:rPr>
          <w:rFonts w:cstheme="minorHAnsi"/>
        </w:rPr>
        <w:t xml:space="preserve"> priedas</w:t>
      </w:r>
      <w:r>
        <w:rPr>
          <w:rFonts w:cstheme="minorHAnsi"/>
        </w:rPr>
        <w:t>.</w:t>
      </w:r>
    </w:p>
    <w:p w14:paraId="3FC024F5" w14:textId="38145F4C" w:rsidR="00061849" w:rsidRPr="00061849" w:rsidRDefault="00061849" w:rsidP="00061849">
      <w:pPr>
        <w:pStyle w:val="Sraopastraipa"/>
        <w:numPr>
          <w:ilvl w:val="2"/>
          <w:numId w:val="8"/>
        </w:numPr>
        <w:tabs>
          <w:tab w:val="left" w:pos="1276"/>
        </w:tabs>
        <w:spacing w:after="0" w:line="240" w:lineRule="auto"/>
        <w:ind w:left="0" w:firstLine="567"/>
        <w:jc w:val="both"/>
        <w:rPr>
          <w:rFonts w:cstheme="minorHAnsi"/>
          <w:u w:val="single"/>
        </w:rPr>
      </w:pPr>
      <w:r>
        <w:rPr>
          <w:rFonts w:cstheme="minorHAnsi"/>
          <w:u w:val="single"/>
        </w:rPr>
        <w:lastRenderedPageBreak/>
        <w:t xml:space="preserve">Užpildytas </w:t>
      </w:r>
      <w:r>
        <w:rPr>
          <w:rFonts w:cstheme="minorHAnsi"/>
          <w:u w:val="single"/>
        </w:rPr>
        <w:t xml:space="preserve">ir pasirašytas </w:t>
      </w:r>
      <w:r>
        <w:rPr>
          <w:rFonts w:cstheme="minorHAnsi"/>
          <w:u w:val="single"/>
        </w:rPr>
        <w:t xml:space="preserve">specialiųjų pirkimo sąlygų </w:t>
      </w:r>
      <w:r w:rsidRPr="003F4C8D">
        <w:rPr>
          <w:rFonts w:cstheme="minorHAnsi"/>
          <w:b/>
          <w:bCs/>
          <w:color w:val="00B050"/>
          <w:u w:val="single"/>
        </w:rPr>
        <w:t>10</w:t>
      </w:r>
      <w:r>
        <w:rPr>
          <w:rFonts w:cstheme="minorHAnsi"/>
          <w:u w:val="single"/>
        </w:rPr>
        <w:t xml:space="preserve"> priedas ir Tiekėjo atitiktį nustatytiems kvalifikacijos reikalavimams įrodantys dokumentai</w:t>
      </w:r>
      <w:r>
        <w:rPr>
          <w:rFonts w:cstheme="minorHAnsi"/>
          <w:i/>
          <w:iCs/>
          <w:u w:val="single"/>
        </w:rPr>
        <w:t>.</w:t>
      </w:r>
    </w:p>
    <w:p w14:paraId="4AE97879" w14:textId="45B71D51" w:rsidR="00061849" w:rsidRPr="00061849" w:rsidRDefault="00061849" w:rsidP="00FE7FEB">
      <w:pPr>
        <w:pStyle w:val="Sraopastraipa"/>
        <w:numPr>
          <w:ilvl w:val="2"/>
          <w:numId w:val="8"/>
        </w:numPr>
        <w:tabs>
          <w:tab w:val="left" w:pos="1276"/>
        </w:tabs>
        <w:spacing w:after="0" w:line="240" w:lineRule="auto"/>
        <w:ind w:left="0" w:firstLine="567"/>
        <w:jc w:val="both"/>
        <w:rPr>
          <w:rFonts w:cstheme="minorHAnsi"/>
        </w:rPr>
      </w:pPr>
      <w:r w:rsidRPr="00061849">
        <w:rPr>
          <w:rFonts w:cstheme="minorHAnsi"/>
        </w:rPr>
        <w:t xml:space="preserve">Užpildytas </w:t>
      </w:r>
      <w:r>
        <w:rPr>
          <w:rFonts w:cstheme="minorHAnsi"/>
        </w:rPr>
        <w:t xml:space="preserve">ir pasirašytas </w:t>
      </w:r>
      <w:r w:rsidRPr="00061849">
        <w:rPr>
          <w:rFonts w:cstheme="minorHAnsi"/>
        </w:rPr>
        <w:t xml:space="preserve">specialiųjų pirkimo sąlygų </w:t>
      </w:r>
      <w:r>
        <w:rPr>
          <w:rFonts w:cstheme="minorHAnsi"/>
          <w:b/>
          <w:bCs/>
          <w:color w:val="00B050"/>
        </w:rPr>
        <w:t>11</w:t>
      </w:r>
      <w:r w:rsidRPr="00061849">
        <w:rPr>
          <w:rFonts w:cstheme="minorHAnsi"/>
        </w:rPr>
        <w:t xml:space="preserve"> priedas</w:t>
      </w:r>
      <w:r>
        <w:rPr>
          <w:rFonts w:cstheme="minorHAnsi"/>
        </w:rPr>
        <w:t>.</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3D572B"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34CD8F3" w:rsidR="0096678C" w:rsidRPr="003D572B" w:rsidRDefault="0099696F" w:rsidP="00AE766E">
      <w:pPr>
        <w:pStyle w:val="Sraopastraipa"/>
        <w:numPr>
          <w:ilvl w:val="1"/>
          <w:numId w:val="13"/>
        </w:numPr>
        <w:tabs>
          <w:tab w:val="left" w:pos="1418"/>
        </w:tabs>
        <w:spacing w:after="0" w:line="240" w:lineRule="auto"/>
        <w:ind w:left="0" w:firstLine="567"/>
        <w:jc w:val="both"/>
        <w:rPr>
          <w:rFonts w:cstheme="minorHAnsi"/>
          <w:bCs/>
          <w:iCs/>
        </w:rPr>
      </w:pPr>
      <w:r>
        <w:t>P</w:t>
      </w:r>
      <w:r w:rsidR="0048587E" w:rsidRPr="127DD6E8">
        <w:t>asiūlymas turi būti parengtas</w:t>
      </w:r>
      <w:r w:rsidR="00EE44B0" w:rsidRPr="127DD6E8">
        <w:t xml:space="preserve">, </w:t>
      </w:r>
      <w:r w:rsidR="0048587E" w:rsidRPr="003D572B">
        <w:rPr>
          <w:b/>
          <w:bCs/>
        </w:rPr>
        <w:t>lietuvių kalba</w:t>
      </w:r>
      <w:r w:rsidR="00D17972" w:rsidRPr="003D572B">
        <w:rPr>
          <w:color w:val="7030A0"/>
        </w:rPr>
        <w:t>.</w:t>
      </w:r>
      <w:r w:rsidR="0048587E" w:rsidRPr="003D572B">
        <w:rPr>
          <w:color w:val="7030A0"/>
        </w:rPr>
        <w:t xml:space="preserve"> </w:t>
      </w:r>
      <w:r w:rsidR="00F17A1F" w:rsidRPr="003D572B">
        <w:rPr>
          <w:rFonts w:eastAsia="Arial"/>
        </w:rPr>
        <w:t>Jei kurie nors su pasiūlymu teikiami dokumentai parengti ne</w:t>
      </w:r>
      <w:r w:rsidR="001427AB" w:rsidRPr="003D572B">
        <w:rPr>
          <w:rFonts w:eastAsia="Arial"/>
        </w:rPr>
        <w:t xml:space="preserve"> ta kalba, kuria</w:t>
      </w:r>
      <w:r w:rsidR="00F17A1F" w:rsidRPr="003D572B">
        <w:rPr>
          <w:rFonts w:eastAsia="Arial"/>
        </w:rPr>
        <w:t xml:space="preserve"> </w:t>
      </w:r>
      <w:r w:rsidR="0BCA4ED4" w:rsidRPr="003D572B">
        <w:rPr>
          <w:rFonts w:eastAsia="Arial"/>
        </w:rPr>
        <w:t>reikalaujama</w:t>
      </w:r>
      <w:r w:rsidR="001427AB" w:rsidRPr="003D572B">
        <w:rPr>
          <w:rFonts w:eastAsia="Arial"/>
        </w:rPr>
        <w:t xml:space="preserve">, </w:t>
      </w:r>
      <w:r w:rsidR="003F1D78" w:rsidRPr="003D572B">
        <w:rPr>
          <w:rFonts w:eastAsia="Arial"/>
        </w:rPr>
        <w:t xml:space="preserve">turi būti </w:t>
      </w:r>
      <w:r w:rsidR="003F1D78" w:rsidRPr="003D572B">
        <w:rPr>
          <w:rFonts w:eastAsia="Arial"/>
          <w:b/>
          <w:bCs/>
        </w:rPr>
        <w:t xml:space="preserve">pateiktas tikslus vertimas į </w:t>
      </w:r>
      <w:r w:rsidR="40DC6EFC" w:rsidRPr="003D572B">
        <w:rPr>
          <w:rFonts w:eastAsia="Arial"/>
          <w:b/>
          <w:bCs/>
        </w:rPr>
        <w:t>reikalaujamą</w:t>
      </w:r>
      <w:r w:rsidR="001427AB" w:rsidRPr="003D572B">
        <w:rPr>
          <w:rFonts w:eastAsia="Arial"/>
          <w:b/>
          <w:bCs/>
        </w:rPr>
        <w:t xml:space="preserve"> </w:t>
      </w:r>
      <w:r w:rsidR="00141BF1" w:rsidRPr="003D572B">
        <w:rPr>
          <w:rFonts w:eastAsia="Arial"/>
          <w:b/>
          <w:bCs/>
        </w:rPr>
        <w:t>kalbą</w:t>
      </w:r>
      <w:r w:rsidR="00F17A1F" w:rsidRPr="003D572B">
        <w:rPr>
          <w:rFonts w:eastAsia="Arial"/>
          <w:b/>
          <w:bCs/>
        </w:rPr>
        <w:t>.</w:t>
      </w:r>
      <w:r w:rsidR="00F17A1F" w:rsidRPr="003D572B">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3D572B">
        <w:t>pateikti vertimą atlikusio asmens parašu ir vertimų biuro antspaudu (jei turi) patvirtintą šio dokumento vertimą</w:t>
      </w:r>
      <w:r w:rsidR="0048587E" w:rsidRPr="127DD6E8">
        <w:t xml:space="preserve">. </w:t>
      </w:r>
    </w:p>
    <w:p w14:paraId="4172BF9D" w14:textId="262BAC9C" w:rsidR="00380B99" w:rsidRPr="00B75F6D" w:rsidRDefault="008D03B2" w:rsidP="003D572B">
      <w:pPr>
        <w:pStyle w:val="Sraopastraipa"/>
        <w:numPr>
          <w:ilvl w:val="1"/>
          <w:numId w:val="13"/>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3D572B">
      <w:pPr>
        <w:pStyle w:val="Sraopastraipa"/>
        <w:numPr>
          <w:ilvl w:val="1"/>
          <w:numId w:val="13"/>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3D572B">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7254520"/>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74899756" w:rsidR="00B3551C" w:rsidRPr="00F0499F" w:rsidRDefault="00655F17" w:rsidP="003D572B">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3D572B">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37254521"/>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4352E334" w:rsidR="00040C0F" w:rsidRPr="003D572B" w:rsidRDefault="002827E4" w:rsidP="003D572B">
      <w:pPr>
        <w:spacing w:after="0" w:line="240" w:lineRule="auto"/>
        <w:ind w:firstLine="567"/>
        <w:rPr>
          <w:rFonts w:cstheme="minorHAnsi"/>
        </w:rPr>
      </w:pPr>
      <w:r>
        <w:rPr>
          <w:rFonts w:cstheme="minorHAnsi"/>
        </w:rPr>
        <w:t xml:space="preserve">8.1. </w:t>
      </w:r>
      <w:r w:rsidR="00040C0F" w:rsidRPr="003D572B">
        <w:rPr>
          <w:rFonts w:cstheme="minorHAnsi"/>
        </w:rPr>
        <w:t>Perkančioji organizacija pirkime netaikys elektroninio aukciono.</w:t>
      </w:r>
    </w:p>
    <w:p w14:paraId="14CBD3AD" w14:textId="23B8A7AF" w:rsidR="009D0DC5" w:rsidRPr="00F0499F" w:rsidRDefault="00EA001C" w:rsidP="003D572B">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7254522"/>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7529A08" w14:textId="548F2D60" w:rsidR="00FA5FCC" w:rsidRPr="00956B7A" w:rsidRDefault="002D470F" w:rsidP="00956B7A">
      <w:pPr>
        <w:spacing w:after="0" w:line="240" w:lineRule="auto"/>
        <w:ind w:firstLine="567"/>
        <w:jc w:val="both"/>
        <w:rPr>
          <w:rFonts w:cstheme="minorHAnsi"/>
        </w:rPr>
      </w:pPr>
      <w:r>
        <w:rPr>
          <w:rFonts w:cstheme="minorHAnsi"/>
        </w:rPr>
        <w:t xml:space="preserve">9.1. </w:t>
      </w:r>
      <w:r w:rsidR="004E71CB" w:rsidRPr="00F0499F">
        <w:rPr>
          <w:rFonts w:eastAsia="Calibri" w:cstheme="minorHAnsi"/>
        </w:rPr>
        <w:t>Perkančioji organizacija ekonomiškai naudingiausią pasiūlymą išrenka</w:t>
      </w:r>
      <w:r w:rsidR="00956B7A" w:rsidRPr="127DD6E8">
        <w:rPr>
          <w:rFonts w:eastAsia="Calibri"/>
        </w:rPr>
        <w:t xml:space="preserve"> pagal kainos ir kokybės santykį. Duomenys, kuriuos savo pasiūlyme turi pateikti tiekėjas, vertinimo kriterijai ir tvarka, pagal kuri</w:t>
      </w:r>
      <w:r w:rsidR="00956B7A">
        <w:rPr>
          <w:rFonts w:eastAsia="Calibri"/>
        </w:rPr>
        <w:t>ą</w:t>
      </w:r>
      <w:r w:rsidR="00956B7A" w:rsidRPr="127DD6E8">
        <w:rPr>
          <w:rFonts w:eastAsia="Calibri"/>
        </w:rPr>
        <w:t xml:space="preserve"> vertinami tiekėjo pateikti duomenys, pateikiama </w:t>
      </w:r>
      <w:r w:rsidR="00956B7A">
        <w:rPr>
          <w:rFonts w:eastAsia="Calibri"/>
        </w:rPr>
        <w:t>specialiųjų p</w:t>
      </w:r>
      <w:r w:rsidR="00956B7A" w:rsidRPr="127DD6E8">
        <w:rPr>
          <w:rFonts w:eastAsia="Calibri"/>
        </w:rPr>
        <w:t>irkimo sąlygų</w:t>
      </w:r>
      <w:r w:rsidR="00956B7A">
        <w:rPr>
          <w:rFonts w:eastAsia="Calibri"/>
        </w:rPr>
        <w:t xml:space="preserve"> </w:t>
      </w:r>
      <w:r w:rsidR="00EE22CD">
        <w:rPr>
          <w:rFonts w:cstheme="minorHAnsi"/>
          <w:b/>
          <w:bCs/>
          <w:color w:val="00B050"/>
          <w:shd w:val="clear" w:color="auto" w:fill="FFFFFF"/>
        </w:rPr>
        <w:t>7</w:t>
      </w:r>
      <w:r w:rsidR="00090235" w:rsidRPr="00AE766E">
        <w:rPr>
          <w:rFonts w:eastAsia="Calibri" w:cstheme="minorHAnsi"/>
        </w:rPr>
        <w:t xml:space="preserve"> priede.</w:t>
      </w:r>
      <w:r w:rsidR="00090235" w:rsidRPr="000F4B8F">
        <w:rPr>
          <w:rFonts w:eastAsia="Calibri" w:cstheme="minorHAnsi"/>
          <w:color w:val="7030A0"/>
        </w:rPr>
        <w:t xml:space="preserve"> </w:t>
      </w:r>
    </w:p>
    <w:p w14:paraId="102136D3" w14:textId="3AFFA035" w:rsidR="00D734C6" w:rsidRPr="00FA5FCC" w:rsidRDefault="00D734C6" w:rsidP="00FA5FCC">
      <w:pPr>
        <w:pStyle w:val="Sraopastraipa"/>
        <w:numPr>
          <w:ilvl w:val="1"/>
          <w:numId w:val="13"/>
        </w:numPr>
        <w:spacing w:after="0" w:line="20" w:lineRule="atLeast"/>
        <w:ind w:left="0" w:firstLine="567"/>
        <w:jc w:val="both"/>
        <w:rPr>
          <w:rFonts w:eastAsiaTheme="minorHAnsi" w:cstheme="minorHAnsi"/>
          <w:bCs/>
          <w:iCs/>
        </w:rPr>
      </w:pPr>
      <w:r w:rsidRPr="00FA5FCC">
        <w:rPr>
          <w:rFonts w:cstheme="minorHAnsi"/>
          <w:color w:val="000000" w:themeColor="text1"/>
        </w:rPr>
        <w:t xml:space="preserve">Laimėjusiu </w:t>
      </w:r>
      <w:r w:rsidR="005D7D8C" w:rsidRPr="00FA5FCC">
        <w:rPr>
          <w:rFonts w:cstheme="minorHAnsi"/>
          <w:color w:val="000000" w:themeColor="text1"/>
        </w:rPr>
        <w:t>pasiūlymu</w:t>
      </w:r>
      <w:r w:rsidRPr="00FA5FCC">
        <w:rPr>
          <w:rFonts w:cstheme="minorHAnsi"/>
          <w:color w:val="000000" w:themeColor="text1"/>
        </w:rPr>
        <w:t xml:space="preserve"> galės būti pripažintas tik 1 (vienas) </w:t>
      </w:r>
      <w:r w:rsidR="005D7D8C" w:rsidRPr="00FA5FCC">
        <w:rPr>
          <w:rFonts w:cstheme="minorHAnsi"/>
          <w:color w:val="000000" w:themeColor="text1"/>
        </w:rPr>
        <w:t>ekonomiškai naudingiausias pasiūlymas, esantis pasiūlymų eilės pirmojoje vietoje</w:t>
      </w:r>
      <w:r w:rsidRPr="00FA5FCC">
        <w:rPr>
          <w:rFonts w:cstheme="minorHAnsi"/>
          <w:color w:val="000000" w:themeColor="text1"/>
        </w:rPr>
        <w:t xml:space="preserve">. </w:t>
      </w:r>
    </w:p>
    <w:p w14:paraId="60FEBC05" w14:textId="5FF8A581" w:rsidR="001A25FD" w:rsidRPr="00956B7A" w:rsidRDefault="00A9488B" w:rsidP="003D572B">
      <w:pPr>
        <w:pStyle w:val="Betarp"/>
        <w:numPr>
          <w:ilvl w:val="1"/>
          <w:numId w:val="13"/>
        </w:numPr>
        <w:spacing w:line="20" w:lineRule="atLeast"/>
        <w:ind w:left="0" w:firstLine="567"/>
        <w:contextualSpacing/>
        <w:jc w:val="both"/>
        <w:rPr>
          <w:rFonts w:eastAsiaTheme="minorHAnsi" w:cstheme="minorHAnsi"/>
          <w:b/>
          <w:bCs/>
          <w:i/>
          <w:iCs/>
          <w:color w:val="7030A0"/>
          <w:u w:val="single"/>
        </w:rPr>
      </w:pPr>
      <w:r w:rsidRPr="00FA5FCC">
        <w:rPr>
          <w:rStyle w:val="cf01"/>
          <w:rFonts w:asciiTheme="minorHAnsi" w:hAnsiTheme="minorHAnsi" w:cstheme="minorHAnsi"/>
          <w:b/>
          <w:bCs/>
          <w:sz w:val="21"/>
          <w:szCs w:val="21"/>
        </w:rPr>
        <w:t>Perkančioji organizacija atmes tiekėjo pasiūlymą</w:t>
      </w:r>
      <w:r>
        <w:rPr>
          <w:rStyle w:val="cf01"/>
          <w:rFonts w:asciiTheme="minorHAnsi" w:hAnsiTheme="minorHAnsi" w:cstheme="minorHAnsi"/>
          <w:sz w:val="21"/>
          <w:szCs w:val="21"/>
        </w:rPr>
        <w:t xml:space="preserve">, </w:t>
      </w:r>
      <w:r w:rsidRPr="00956B7A">
        <w:rPr>
          <w:rStyle w:val="cf01"/>
          <w:rFonts w:asciiTheme="minorHAnsi" w:hAnsiTheme="minorHAnsi" w:cstheme="minorHAnsi"/>
          <w:b/>
          <w:bCs/>
          <w:sz w:val="21"/>
          <w:szCs w:val="21"/>
          <w:u w:val="single"/>
        </w:rPr>
        <w:t>jei</w:t>
      </w:r>
      <w:r w:rsidR="00195572" w:rsidRPr="00956B7A">
        <w:rPr>
          <w:rStyle w:val="cf01"/>
          <w:rFonts w:asciiTheme="minorHAnsi" w:hAnsiTheme="minorHAnsi" w:cstheme="minorHAnsi"/>
          <w:b/>
          <w:bCs/>
          <w:sz w:val="21"/>
          <w:szCs w:val="21"/>
          <w:u w:val="single"/>
        </w:rPr>
        <w:t xml:space="preserve">gu </w:t>
      </w:r>
      <w:r w:rsidR="005D6A99" w:rsidRPr="00956B7A">
        <w:rPr>
          <w:rStyle w:val="cf01"/>
          <w:rFonts w:asciiTheme="minorHAnsi" w:hAnsiTheme="minorHAnsi" w:cstheme="minorHAnsi"/>
          <w:b/>
          <w:bCs/>
          <w:sz w:val="21"/>
          <w:szCs w:val="21"/>
          <w:u w:val="single"/>
        </w:rPr>
        <w:t xml:space="preserve">pasiūlymo įkainių suma viršys </w:t>
      </w:r>
      <w:r w:rsidR="00956B7A" w:rsidRPr="00956B7A">
        <w:rPr>
          <w:rStyle w:val="cf01"/>
          <w:rFonts w:asciiTheme="minorHAnsi" w:hAnsiTheme="minorHAnsi" w:cstheme="minorHAnsi"/>
          <w:b/>
          <w:bCs/>
          <w:sz w:val="21"/>
          <w:szCs w:val="21"/>
          <w:u w:val="single"/>
        </w:rPr>
        <w:t xml:space="preserve">205 700,00 Eur su PVM. </w:t>
      </w:r>
    </w:p>
    <w:p w14:paraId="678C44CA" w14:textId="6EB53055" w:rsidR="00FE7908" w:rsidRPr="00F065D6" w:rsidRDefault="00FE7908" w:rsidP="003D572B">
      <w:pPr>
        <w:pStyle w:val="Antrat1"/>
        <w:numPr>
          <w:ilvl w:val="0"/>
          <w:numId w:val="13"/>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37254523"/>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0F9E5B65" w:rsidR="00F57665" w:rsidRPr="00AE766E" w:rsidRDefault="00FA5FCC" w:rsidP="00FA5FCC">
      <w:pPr>
        <w:spacing w:after="0" w:line="240" w:lineRule="auto"/>
        <w:jc w:val="both"/>
        <w:rPr>
          <w:rFonts w:cstheme="minorHAnsi"/>
        </w:rPr>
      </w:pPr>
      <w:r>
        <w:rPr>
          <w:color w:val="000000" w:themeColor="text1"/>
        </w:rPr>
        <w:t xml:space="preserve">           10.1.     </w:t>
      </w:r>
      <w:r w:rsidR="00F57665" w:rsidRPr="00FA5FCC">
        <w:rPr>
          <w:color w:val="000000" w:themeColor="text1"/>
        </w:rPr>
        <w:t>Ši pirkimo procedūra atliekama siekiant sudaryti sutartį</w:t>
      </w:r>
      <w:r w:rsidR="009A7D11" w:rsidRPr="00FA5FCC">
        <w:rPr>
          <w:color w:val="000000" w:themeColor="text1"/>
        </w:rPr>
        <w:t xml:space="preserve"> su tiekėju, kurio pasiūlymas</w:t>
      </w:r>
      <w:r w:rsidR="007B12FF" w:rsidRPr="00FA5FCC">
        <w:rPr>
          <w:color w:val="000000" w:themeColor="text1"/>
        </w:rPr>
        <w:t xml:space="preserve">, vadovaujantis </w:t>
      </w:r>
      <w:r w:rsidR="008F4194" w:rsidRPr="00FA5FCC">
        <w:rPr>
          <w:color w:val="000000" w:themeColor="text1"/>
        </w:rPr>
        <w:t>p</w:t>
      </w:r>
      <w:r w:rsidR="007B12FF" w:rsidRPr="00FA5FCC">
        <w:rPr>
          <w:color w:val="000000" w:themeColor="text1"/>
        </w:rPr>
        <w:t xml:space="preserve">irkimo </w:t>
      </w:r>
      <w:r w:rsidR="00207E40" w:rsidRPr="00FA5FCC">
        <w:rPr>
          <w:color w:val="000000" w:themeColor="text1"/>
        </w:rPr>
        <w:t>sąlygose</w:t>
      </w:r>
      <w:r w:rsidR="007B12FF" w:rsidRPr="00FA5FCC">
        <w:rPr>
          <w:color w:val="0070C0"/>
        </w:rPr>
        <w:t xml:space="preserve"> </w:t>
      </w:r>
      <w:r w:rsidR="007B12FF" w:rsidRPr="00FA5FCC">
        <w:rPr>
          <w:color w:val="000000" w:themeColor="text1"/>
        </w:rPr>
        <w:t>nustatyta tvarka</w:t>
      </w:r>
      <w:r w:rsidR="0023505D" w:rsidRPr="00FA5FCC">
        <w:rPr>
          <w:color w:val="000000" w:themeColor="text1"/>
        </w:rPr>
        <w:t>,</w:t>
      </w:r>
      <w:r w:rsidR="009A7D11" w:rsidRPr="00FA5FCC">
        <w:rPr>
          <w:color w:val="000000" w:themeColor="text1"/>
        </w:rPr>
        <w:t xml:space="preserve"> bus pripažintas laimėjęs</w:t>
      </w:r>
      <w:r w:rsidR="008933BC" w:rsidRPr="00FA5FCC">
        <w:rPr>
          <w:color w:val="000000" w:themeColor="text1"/>
        </w:rPr>
        <w:t xml:space="preserve">, o jei pirkimas skaidomas į dalis – su tiekėjais, kurių </w:t>
      </w:r>
      <w:r w:rsidR="008933BC" w:rsidRPr="00FA5FCC">
        <w:rPr>
          <w:color w:val="000000" w:themeColor="text1"/>
        </w:rPr>
        <w:lastRenderedPageBreak/>
        <w:t>pasiūlymai bus pripažinti laimėję</w:t>
      </w:r>
      <w:r w:rsidR="00F065D6" w:rsidRPr="00FA5FCC">
        <w:rPr>
          <w:color w:val="000000" w:themeColor="text1"/>
        </w:rPr>
        <w:t xml:space="preserve">. </w:t>
      </w:r>
      <w:r w:rsidR="004B2DE4" w:rsidRPr="127DD6E8">
        <w:t xml:space="preserve">Sutarties sąlygos pateikiamos </w:t>
      </w:r>
      <w:r w:rsidR="00AE766E" w:rsidRPr="00AE766E">
        <w:t>p</w:t>
      </w:r>
      <w:r w:rsidR="00551FA7" w:rsidRPr="00AE766E">
        <w:t xml:space="preserve">irkimo </w:t>
      </w:r>
      <w:r w:rsidR="00AE766E" w:rsidRPr="00AE766E">
        <w:t xml:space="preserve">specialiųjų </w:t>
      </w:r>
      <w:r w:rsidR="00D86901" w:rsidRPr="00AE766E">
        <w:t xml:space="preserve">sąlygų </w:t>
      </w:r>
      <w:r w:rsidR="00EE22CD">
        <w:rPr>
          <w:b/>
          <w:bCs/>
          <w:color w:val="00B050"/>
        </w:rPr>
        <w:t>8</w:t>
      </w:r>
      <w:r w:rsidRPr="00AE766E">
        <w:t xml:space="preserve"> </w:t>
      </w:r>
      <w:r w:rsidR="00D86901" w:rsidRPr="00AE766E">
        <w:t>priede „Sutarties projektas“</w:t>
      </w:r>
      <w:r w:rsidR="004B2DE4" w:rsidRPr="00AE766E">
        <w:t>.</w:t>
      </w:r>
    </w:p>
    <w:p w14:paraId="1640F94B" w14:textId="0A7C8926" w:rsidR="00640DBD" w:rsidRPr="00F065D6" w:rsidRDefault="00640DBD" w:rsidP="00AE766E">
      <w:pPr>
        <w:pStyle w:val="Antrat1"/>
        <w:numPr>
          <w:ilvl w:val="0"/>
          <w:numId w:val="13"/>
        </w:numPr>
        <w:tabs>
          <w:tab w:val="left" w:pos="567"/>
        </w:tabs>
        <w:spacing w:line="20" w:lineRule="atLeast"/>
        <w:contextualSpacing/>
        <w:jc w:val="both"/>
        <w:rPr>
          <w:rFonts w:asciiTheme="minorHAnsi" w:hAnsiTheme="minorHAnsi" w:cstheme="minorHAnsi"/>
          <w:b/>
          <w:bCs/>
        </w:rPr>
      </w:pPr>
      <w:bookmarkStart w:id="40" w:name="_Toc237254524"/>
      <w:bookmarkEnd w:id="2"/>
      <w:r w:rsidRPr="00F065D6">
        <w:rPr>
          <w:rFonts w:asciiTheme="minorHAnsi" w:hAnsiTheme="minorHAnsi" w:cstheme="minorHAnsi"/>
        </w:rPr>
        <w:t>Kitos sąlygos</w:t>
      </w:r>
      <w:bookmarkEnd w:id="40"/>
    </w:p>
    <w:p w14:paraId="28DF579A" w14:textId="651B5931" w:rsidR="00D43E2A" w:rsidRPr="00FA5FCC" w:rsidRDefault="00FA5FCC" w:rsidP="00501215">
      <w:pPr>
        <w:shd w:val="clear" w:color="auto" w:fill="FFFFFF"/>
        <w:spacing w:after="0" w:line="240" w:lineRule="auto"/>
        <w:jc w:val="both"/>
        <w:rPr>
          <w:rFonts w:eastAsia="Times New Roman" w:cstheme="minorHAnsi"/>
        </w:rPr>
      </w:pPr>
      <w:r w:rsidRPr="00FA5FCC">
        <w:rPr>
          <w:rFonts w:eastAsia="Times New Roman" w:cstheme="minorHAnsi"/>
        </w:rPr>
        <w:t>Nėra.</w:t>
      </w:r>
    </w:p>
    <w:p w14:paraId="10F76275" w14:textId="77777777" w:rsidR="00AE766E" w:rsidRDefault="00AE766E" w:rsidP="00C87AB8">
      <w:pPr>
        <w:shd w:val="clear" w:color="auto" w:fill="FFFFFF"/>
        <w:spacing w:after="0" w:line="240" w:lineRule="auto"/>
        <w:jc w:val="center"/>
        <w:rPr>
          <w:rFonts w:eastAsia="Calibri" w:cstheme="minorHAnsi"/>
        </w:rPr>
      </w:pPr>
    </w:p>
    <w:p w14:paraId="452AB747" w14:textId="77777777" w:rsidR="00C87AB8" w:rsidRDefault="00C87AB8" w:rsidP="00C87AB8">
      <w:pPr>
        <w:shd w:val="clear" w:color="auto" w:fill="FFFFFF"/>
        <w:spacing w:after="0" w:line="240" w:lineRule="auto"/>
        <w:jc w:val="center"/>
        <w:rPr>
          <w:rFonts w:eastAsia="Calibri" w:cstheme="minorHAnsi"/>
        </w:rPr>
      </w:pPr>
    </w:p>
    <w:p w14:paraId="685C66C8" w14:textId="77777777" w:rsidR="00D26A2E" w:rsidRDefault="00D26A2E" w:rsidP="00C87AB8">
      <w:pPr>
        <w:shd w:val="clear" w:color="auto" w:fill="FFFFFF"/>
        <w:spacing w:after="0" w:line="240" w:lineRule="auto"/>
        <w:jc w:val="center"/>
        <w:rPr>
          <w:rFonts w:eastAsia="Calibri" w:cstheme="minorHAnsi"/>
        </w:rPr>
      </w:pPr>
    </w:p>
    <w:p w14:paraId="7881FCAE" w14:textId="17BBFA1C" w:rsidR="00D26A2E" w:rsidRDefault="00D26A2E" w:rsidP="00C87AB8">
      <w:pPr>
        <w:shd w:val="clear" w:color="auto" w:fill="FFFFFF"/>
        <w:spacing w:after="0" w:line="240" w:lineRule="auto"/>
        <w:jc w:val="center"/>
        <w:rPr>
          <w:rFonts w:eastAsia="Calibri" w:cstheme="minorHAnsi"/>
        </w:rPr>
        <w:sectPr w:rsidR="00D26A2E" w:rsidSect="009C59AE">
          <w:headerReference w:type="default" r:id="rId31"/>
          <w:footerReference w:type="default" r:id="rId32"/>
          <w:footerReference w:type="first" r:id="rId33"/>
          <w:pgSz w:w="12240" w:h="15840"/>
          <w:pgMar w:top="993" w:right="567" w:bottom="1134" w:left="1701" w:header="720" w:footer="720" w:gutter="0"/>
          <w:pgNumType w:start="0"/>
          <w:cols w:space="720"/>
          <w:titlePg/>
          <w:docGrid w:linePitch="360"/>
        </w:sectPr>
      </w:pPr>
      <w:r>
        <w:rPr>
          <w:rFonts w:eastAsia="Calibri" w:cstheme="minorHAnsi"/>
        </w:rPr>
        <w:t>___________________________________________________________</w:t>
      </w:r>
    </w:p>
    <w:p w14:paraId="403C297A" w14:textId="22085C55" w:rsidR="00A4599F" w:rsidRPr="00F0499F" w:rsidRDefault="00A4599F" w:rsidP="00D26A2E">
      <w:pPr>
        <w:rPr>
          <w:rFonts w:cstheme="minorHAnsi"/>
          <w:b/>
          <w:bCs/>
          <w:smallCaps/>
          <w:sz w:val="22"/>
          <w:szCs w:val="22"/>
        </w:rPr>
      </w:pPr>
    </w:p>
    <w:sectPr w:rsidR="00A4599F" w:rsidRPr="00F0499F" w:rsidSect="003E2A26">
      <w:footerReference w:type="first" r:id="rId34"/>
      <w:pgSz w:w="12240" w:h="15840"/>
      <w:pgMar w:top="851" w:right="567" w:bottom="1134" w:left="1276"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559AB" w14:textId="77777777" w:rsidR="005255FC" w:rsidRDefault="005255FC" w:rsidP="00D05666">
      <w:r>
        <w:separator/>
      </w:r>
    </w:p>
  </w:endnote>
  <w:endnote w:type="continuationSeparator" w:id="0">
    <w:p w14:paraId="45450AAC" w14:textId="77777777" w:rsidR="005255FC" w:rsidRDefault="005255FC" w:rsidP="00D05666">
      <w:r>
        <w:continuationSeparator/>
      </w:r>
    </w:p>
  </w:endnote>
  <w:endnote w:type="continuationNotice" w:id="1">
    <w:p w14:paraId="06E54B67" w14:textId="77777777" w:rsidR="005255FC" w:rsidRDefault="005255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1805405"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CA44D" w14:textId="77777777" w:rsidR="005255FC" w:rsidRDefault="005255FC" w:rsidP="00D05666">
      <w:r>
        <w:separator/>
      </w:r>
    </w:p>
  </w:footnote>
  <w:footnote w:type="continuationSeparator" w:id="0">
    <w:p w14:paraId="6B39FFCA" w14:textId="77777777" w:rsidR="005255FC" w:rsidRDefault="005255FC" w:rsidP="00D05666">
      <w:r>
        <w:continuationSeparator/>
      </w:r>
    </w:p>
  </w:footnote>
  <w:footnote w:type="continuationNotice" w:id="1">
    <w:p w14:paraId="2716C923" w14:textId="77777777" w:rsidR="005255FC" w:rsidRDefault="005255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9D0036"/>
    <w:multiLevelType w:val="hybridMultilevel"/>
    <w:tmpl w:val="60B2243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560E92"/>
    <w:multiLevelType w:val="hybridMultilevel"/>
    <w:tmpl w:val="E9EA72DA"/>
    <w:lvl w:ilvl="0" w:tplc="B1A699FC">
      <w:start w:val="1"/>
      <w:numFmt w:val="upperRoman"/>
      <w:lvlText w:val="%1."/>
      <w:lvlJc w:val="left"/>
      <w:pPr>
        <w:ind w:left="1335" w:hanging="72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B204E9"/>
    <w:multiLevelType w:val="hybridMultilevel"/>
    <w:tmpl w:val="D702F732"/>
    <w:lvl w:ilvl="0" w:tplc="A5F6628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4831746"/>
    <w:multiLevelType w:val="multilevel"/>
    <w:tmpl w:val="562437C6"/>
    <w:lvl w:ilvl="0">
      <w:start w:val="1"/>
      <w:numFmt w:val="decimal"/>
      <w:lvlText w:val="%1."/>
      <w:lvlJc w:val="left"/>
      <w:pPr>
        <w:ind w:left="1494" w:hanging="360"/>
      </w:pPr>
      <w:rPr>
        <w:rFonts w:hint="default"/>
        <w:b/>
        <w:bCs/>
        <w:color w:val="000000"/>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91A63B4E"/>
    <w:lvl w:ilvl="0">
      <w:start w:val="6"/>
      <w:numFmt w:val="decimal"/>
      <w:lvlText w:val="%1."/>
      <w:lvlJc w:val="left"/>
      <w:pPr>
        <w:ind w:left="504" w:hanging="504"/>
      </w:pPr>
      <w:rPr>
        <w:rFonts w:eastAsia="Calibri" w:hint="default"/>
        <w:b w:val="0"/>
        <w:bCs w:val="0"/>
      </w:rPr>
    </w:lvl>
    <w:lvl w:ilvl="1">
      <w:start w:val="2"/>
      <w:numFmt w:val="decimal"/>
      <w:lvlText w:val="%1.%2."/>
      <w:lvlJc w:val="left"/>
      <w:pPr>
        <w:ind w:left="1355"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CC0318"/>
    <w:multiLevelType w:val="multilevel"/>
    <w:tmpl w:val="D41CD49C"/>
    <w:lvl w:ilvl="0">
      <w:start w:val="1"/>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72ED3B2D"/>
    <w:multiLevelType w:val="hybridMultilevel"/>
    <w:tmpl w:val="DA3CDFB4"/>
    <w:lvl w:ilvl="0" w:tplc="F0744FDA">
      <w:start w:val="101"/>
      <w:numFmt w:val="decimal"/>
      <w:lvlText w:val="%1"/>
      <w:lvlJc w:val="left"/>
      <w:pPr>
        <w:ind w:left="885" w:hanging="360"/>
      </w:pPr>
      <w:rPr>
        <w:rFonts w:cstheme="minorBidi"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8"/>
  </w:num>
  <w:num w:numId="2" w16cid:durableId="207184103">
    <w:abstractNumId w:val="4"/>
  </w:num>
  <w:num w:numId="3" w16cid:durableId="1528367431">
    <w:abstractNumId w:val="18"/>
  </w:num>
  <w:num w:numId="4" w16cid:durableId="1484615006">
    <w:abstractNumId w:val="22"/>
  </w:num>
  <w:num w:numId="5" w16cid:durableId="607934237">
    <w:abstractNumId w:val="15"/>
  </w:num>
  <w:num w:numId="6" w16cid:durableId="408162091">
    <w:abstractNumId w:val="30"/>
  </w:num>
  <w:num w:numId="7" w16cid:durableId="12269543">
    <w:abstractNumId w:val="28"/>
  </w:num>
  <w:num w:numId="8" w16cid:durableId="749809940">
    <w:abstractNumId w:val="2"/>
  </w:num>
  <w:num w:numId="9" w16cid:durableId="412043720">
    <w:abstractNumId w:val="29"/>
  </w:num>
  <w:num w:numId="10" w16cid:durableId="1996449446">
    <w:abstractNumId w:val="25"/>
  </w:num>
  <w:num w:numId="11" w16cid:durableId="1482305889">
    <w:abstractNumId w:val="21"/>
  </w:num>
  <w:num w:numId="12" w16cid:durableId="32313854">
    <w:abstractNumId w:val="10"/>
  </w:num>
  <w:num w:numId="13" w16cid:durableId="1318921492">
    <w:abstractNumId w:val="14"/>
  </w:num>
  <w:num w:numId="14" w16cid:durableId="1864435576">
    <w:abstractNumId w:val="24"/>
  </w:num>
  <w:num w:numId="15" w16cid:durableId="1941065713">
    <w:abstractNumId w:val="5"/>
  </w:num>
  <w:num w:numId="16" w16cid:durableId="19859238">
    <w:abstractNumId w:val="7"/>
  </w:num>
  <w:num w:numId="17" w16cid:durableId="1297491117">
    <w:abstractNumId w:val="12"/>
  </w:num>
  <w:num w:numId="18" w16cid:durableId="2115057867">
    <w:abstractNumId w:val="26"/>
  </w:num>
  <w:num w:numId="19" w16cid:durableId="1041900161">
    <w:abstractNumId w:val="27"/>
  </w:num>
  <w:num w:numId="20" w16cid:durableId="607398217">
    <w:abstractNumId w:val="11"/>
  </w:num>
  <w:num w:numId="21" w16cid:durableId="985015146">
    <w:abstractNumId w:val="6"/>
  </w:num>
  <w:num w:numId="22" w16cid:durableId="261884426">
    <w:abstractNumId w:val="3"/>
  </w:num>
  <w:num w:numId="23" w16cid:durableId="7816089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2892989">
    <w:abstractNumId w:val="17"/>
  </w:num>
  <w:num w:numId="25" w16cid:durableId="2130465223">
    <w:abstractNumId w:val="20"/>
  </w:num>
  <w:num w:numId="26" w16cid:durableId="1192449594">
    <w:abstractNumId w:val="9"/>
  </w:num>
  <w:num w:numId="27" w16cid:durableId="10298362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6009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55879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103677">
    <w:abstractNumId w:val="31"/>
  </w:num>
  <w:num w:numId="31" w16cid:durableId="2138135672">
    <w:abstractNumId w:val="16"/>
  </w:num>
  <w:num w:numId="32" w16cid:durableId="181652829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290"/>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88F"/>
    <w:rsid w:val="00055235"/>
    <w:rsid w:val="000561CC"/>
    <w:rsid w:val="000571AD"/>
    <w:rsid w:val="00057346"/>
    <w:rsid w:val="000578C9"/>
    <w:rsid w:val="0006040C"/>
    <w:rsid w:val="000605C5"/>
    <w:rsid w:val="000608EF"/>
    <w:rsid w:val="00061084"/>
    <w:rsid w:val="00061466"/>
    <w:rsid w:val="00061849"/>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3959"/>
    <w:rsid w:val="000749D7"/>
    <w:rsid w:val="00074A01"/>
    <w:rsid w:val="00074DEB"/>
    <w:rsid w:val="00074E9E"/>
    <w:rsid w:val="0007511C"/>
    <w:rsid w:val="00075511"/>
    <w:rsid w:val="00075D27"/>
    <w:rsid w:val="000767D0"/>
    <w:rsid w:val="00076FB7"/>
    <w:rsid w:val="00077583"/>
    <w:rsid w:val="000775B4"/>
    <w:rsid w:val="00077EE3"/>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117"/>
    <w:rsid w:val="00095834"/>
    <w:rsid w:val="00095A99"/>
    <w:rsid w:val="0009724E"/>
    <w:rsid w:val="00097B80"/>
    <w:rsid w:val="000A05FB"/>
    <w:rsid w:val="000A09BB"/>
    <w:rsid w:val="000A0DFE"/>
    <w:rsid w:val="000A0F5D"/>
    <w:rsid w:val="000A1E34"/>
    <w:rsid w:val="000A202B"/>
    <w:rsid w:val="000A2CBA"/>
    <w:rsid w:val="000A2D88"/>
    <w:rsid w:val="000A5159"/>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59"/>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1D90"/>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2B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BA"/>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B09"/>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DD6"/>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DC2"/>
    <w:rsid w:val="003A00F1"/>
    <w:rsid w:val="003A050E"/>
    <w:rsid w:val="003A050F"/>
    <w:rsid w:val="003A0CAA"/>
    <w:rsid w:val="003A0EC0"/>
    <w:rsid w:val="003A1229"/>
    <w:rsid w:val="003A16E6"/>
    <w:rsid w:val="003A16F8"/>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72B"/>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A2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8D"/>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0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FDD"/>
    <w:rsid w:val="004C606C"/>
    <w:rsid w:val="004C67A2"/>
    <w:rsid w:val="004C7DC4"/>
    <w:rsid w:val="004C7E0B"/>
    <w:rsid w:val="004C7E53"/>
    <w:rsid w:val="004D017C"/>
    <w:rsid w:val="004D05A8"/>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0E"/>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1419"/>
    <w:rsid w:val="00522200"/>
    <w:rsid w:val="00522C57"/>
    <w:rsid w:val="00522E11"/>
    <w:rsid w:val="00522E78"/>
    <w:rsid w:val="005233E1"/>
    <w:rsid w:val="0052352E"/>
    <w:rsid w:val="00523DED"/>
    <w:rsid w:val="0052470F"/>
    <w:rsid w:val="00524AB3"/>
    <w:rsid w:val="005255FC"/>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A99"/>
    <w:rsid w:val="005D7383"/>
    <w:rsid w:val="005D7998"/>
    <w:rsid w:val="005D7A77"/>
    <w:rsid w:val="005D7D8C"/>
    <w:rsid w:val="005E07FD"/>
    <w:rsid w:val="005E0D10"/>
    <w:rsid w:val="005E1041"/>
    <w:rsid w:val="005E1413"/>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2DE"/>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5AA"/>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1"/>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F3"/>
    <w:rsid w:val="00754ABA"/>
    <w:rsid w:val="00754F0F"/>
    <w:rsid w:val="007552F1"/>
    <w:rsid w:val="007554D6"/>
    <w:rsid w:val="00755ABF"/>
    <w:rsid w:val="00755F3B"/>
    <w:rsid w:val="007560A1"/>
    <w:rsid w:val="007566CB"/>
    <w:rsid w:val="0075678B"/>
    <w:rsid w:val="00757745"/>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B79"/>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7DA"/>
    <w:rsid w:val="008176D9"/>
    <w:rsid w:val="00817D5A"/>
    <w:rsid w:val="008216CF"/>
    <w:rsid w:val="00821A35"/>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5BD"/>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B7A"/>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704"/>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9AE"/>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94D"/>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91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7CD"/>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66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BB4"/>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32"/>
    <w:rsid w:val="00B937E7"/>
    <w:rsid w:val="00B93866"/>
    <w:rsid w:val="00B93A46"/>
    <w:rsid w:val="00B944B8"/>
    <w:rsid w:val="00B946B2"/>
    <w:rsid w:val="00B95A24"/>
    <w:rsid w:val="00B9652B"/>
    <w:rsid w:val="00B9672B"/>
    <w:rsid w:val="00B96756"/>
    <w:rsid w:val="00B96A6C"/>
    <w:rsid w:val="00B970B0"/>
    <w:rsid w:val="00B97D06"/>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375"/>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54"/>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6A2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B5"/>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3CB"/>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C37"/>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F18"/>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2CD"/>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70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97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4D1"/>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5FCC"/>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F76FBDF-8B23-4BA4-A4D6-AA6C951F8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srudiene\AppData\Local\Temp\84e32925-4588-444a-a386-b46940a5e415_PIRKIMO%20DOKUMENTAI%202026%2005%2012%20(2).zip.415\Pirkimo%20SPECIALIOSIOS%20salygos_PRESKONTEINERIAI.docx" TargetMode="External"/><Relationship Id="rId18" Type="http://schemas.openxmlformats.org/officeDocument/2006/relationships/hyperlink" Target="file:///C:\Users\srudiene\AppData\Local\Temp\84e32925-4588-444a-a386-b46940a5e415_PIRKIMO%20DOKUMENTAI%202026%2005%2012%20(2).zip.415\Pirkimo%20SPECIALIOSIOS%20salygos_PRESKONTEINERIAI.docx" TargetMode="External"/><Relationship Id="rId26" Type="http://schemas.openxmlformats.org/officeDocument/2006/relationships/hyperlink" Target="file:///C:\Users\srudiene\AppData\Local\Temp\84e32925-4588-444a-a386-b46940a5e415_PIRKIMO%20DOKUMENTAI%202026%2005%2012%20(2).zip.415\Pirkimo%20SPECIALIOSIOS%20salygos_PRESKONTEINERIAI.docx" TargetMode="External"/><Relationship Id="rId3" Type="http://schemas.openxmlformats.org/officeDocument/2006/relationships/customXml" Target="../customXml/item3.xml"/><Relationship Id="rId21" Type="http://schemas.openxmlformats.org/officeDocument/2006/relationships/hyperlink" Target="file:///C:\Users\srudiene\AppData\Local\Temp\84e32925-4588-444a-a386-b46940a5e415_PIRKIMO%20DOKUMENTAI%202026%2005%2012%20(2).zip.415\Pirkimo%20SPECIALIOSIOS%20salygos_PRESKONTEINERIAI.docx"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file:///C:\Users\srudiene\AppData\Local\Temp\84e32925-4588-444a-a386-b46940a5e415_PIRKIMO%20DOKUMENTAI%202026%2005%2012%20(2).zip.415\Pirkimo%20SPECIALIOSIOS%20salygos_PRESKONTEINERIAI.docx" TargetMode="External"/><Relationship Id="rId17" Type="http://schemas.openxmlformats.org/officeDocument/2006/relationships/hyperlink" Target="file:///C:\Users\srudiene\AppData\Local\Temp\84e32925-4588-444a-a386-b46940a5e415_PIRKIMO%20DOKUMENTAI%202026%2005%2012%20(2).zip.415\Pirkimo%20SPECIALIOSIOS%20salygos_PRESKONTEINERIAI.docx" TargetMode="External"/><Relationship Id="rId25" Type="http://schemas.openxmlformats.org/officeDocument/2006/relationships/hyperlink" Target="file:///C:\Users\srudiene\AppData\Local\Temp\84e32925-4588-444a-a386-b46940a5e415_PIRKIMO%20DOKUMENTAI%202026%2005%2012%20(2).zip.415\Pirkimo%20SPECIALIOSIOS%20salygos_PRESKONTEINERIAI.docx"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file:///C:\Users\srudiene\AppData\Local\Temp\84e32925-4588-444a-a386-b46940a5e415_PIRKIMO%20DOKUMENTAI%202026%2005%2012%20(2).zip.415\Pirkimo%20SPECIALIOSIOS%20salygos_PRESKONTEINERIAI.docx" TargetMode="External"/><Relationship Id="rId20" Type="http://schemas.openxmlformats.org/officeDocument/2006/relationships/hyperlink" Target="file:///C:\Users\srudiene\AppData\Local\Temp\84e32925-4588-444a-a386-b46940a5e415_PIRKIMO%20DOKUMENTAI%202026%2005%2012%20(2).zip.415\Pirkimo%20SPECIALIOSIOS%20salygos_PRESKONTEINERIAI.docx" TargetMode="External"/><Relationship Id="rId29" Type="http://schemas.openxmlformats.org/officeDocument/2006/relationships/hyperlink" Target="file:///C:\Users\srudiene\AppData\Local\Temp\84e32925-4588-444a-a386-b46940a5e415_PIRKIMO%20DOKUMENTAI%202026%2005%2012%20(2).zip.415\Pirkimo%20SPECIALIOSIOS%20salygos_PRESKONTEINERIAI.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file:///C:\Users\srudiene\AppData\Local\Temp\84e32925-4588-444a-a386-b46940a5e415_PIRKIMO%20DOKUMENTAI%202026%2005%2012%20(2).zip.415\Pirkimo%20SPECIALIOSIOS%20salygos_PRESKONTEINERIAI.docx"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file:///C:\Users\srudiene\AppData\Local\Temp\84e32925-4588-444a-a386-b46940a5e415_PIRKIMO%20DOKUMENTAI%202026%2005%2012%20(2).zip.415\Pirkimo%20SPECIALIOSIOS%20salygos_PRESKONTEINERIAI.docx" TargetMode="External"/><Relationship Id="rId23" Type="http://schemas.openxmlformats.org/officeDocument/2006/relationships/hyperlink" Target="file:///C:\Users\srudiene\AppData\Local\Temp\84e32925-4588-444a-a386-b46940a5e415_PIRKIMO%20DOKUMENTAI%202026%2005%2012%20(2).zip.415\Pirkimo%20SPECIALIOSIOS%20salygos_PRESKONTEINERIAI.docx" TargetMode="External"/><Relationship Id="rId28" Type="http://schemas.openxmlformats.org/officeDocument/2006/relationships/hyperlink" Target="file:///C:\Users\srudiene\AppData\Local\Temp\84e32925-4588-444a-a386-b46940a5e415_PIRKIMO%20DOKUMENTAI%202026%2005%2012%20(2).zip.415\Pirkimo%20SPECIALIOSIOS%20salygos_PRESKONTEINERIAI.docx"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srudiene\AppData\Local\Temp\84e32925-4588-444a-a386-b46940a5e415_PIRKIMO%20DOKUMENTAI%202026%2005%2012%20(2).zip.415\Pirkimo%20SPECIALIOSIOS%20salygos_PRESKONTEINERIAI.docx"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srudiene\AppData\Local\Temp\84e32925-4588-444a-a386-b46940a5e415_PIRKIMO%20DOKUMENTAI%202026%2005%2012%20(2).zip.415\Pirkimo%20SPECIALIOSIOS%20salygos_PRESKONTEINERIAI.docx" TargetMode="External"/><Relationship Id="rId22" Type="http://schemas.openxmlformats.org/officeDocument/2006/relationships/hyperlink" Target="file:///C:\Users\srudiene\AppData\Local\Temp\84e32925-4588-444a-a386-b46940a5e415_PIRKIMO%20DOKUMENTAI%202026%2005%2012%20(2).zip.415\Pirkimo%20SPECIALIOSIOS%20salygos_PRESKONTEINERIAI.docx" TargetMode="External"/><Relationship Id="rId27" Type="http://schemas.openxmlformats.org/officeDocument/2006/relationships/hyperlink" Target="file:///C:\Users\srudiene\AppData\Local\Temp\84e32925-4588-444a-a386-b46940a5e415_PIRKIMO%20DOKUMENTAI%202026%2005%2012%20(2).zip.415\Pirkimo%20SPECIALIOSIOS%20salygos_PRESKONTEINERIAI.docx" TargetMode="External"/><Relationship Id="rId30" Type="http://schemas.openxmlformats.org/officeDocument/2006/relationships/hyperlink" Target="https://www.e-tar.lt/portal/lt/legalAct/TAR.4B60A8C9678B/asr"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7</Pages>
  <Words>2415</Words>
  <Characters>13770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8</cp:revision>
  <cp:lastPrinted>2026-05-11T13:35:00Z</cp:lastPrinted>
  <dcterms:created xsi:type="dcterms:W3CDTF">2026-08-10T08:43:00Z</dcterms:created>
  <dcterms:modified xsi:type="dcterms:W3CDTF">2026-08-11T07:21:00Z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